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895" w:tblpYSpec="top"/>
        <w:tblW w:w="14176" w:type="dxa"/>
        <w:tblLook w:val="04A0" w:firstRow="1" w:lastRow="0" w:firstColumn="1" w:lastColumn="0" w:noHBand="0" w:noVBand="1"/>
      </w:tblPr>
      <w:tblGrid>
        <w:gridCol w:w="2023"/>
        <w:gridCol w:w="1663"/>
        <w:gridCol w:w="1222"/>
        <w:gridCol w:w="1145"/>
        <w:gridCol w:w="1224"/>
        <w:gridCol w:w="1224"/>
        <w:gridCol w:w="1304"/>
        <w:gridCol w:w="1224"/>
        <w:gridCol w:w="1224"/>
        <w:gridCol w:w="1153"/>
        <w:gridCol w:w="770"/>
      </w:tblGrid>
      <w:tr w:rsidR="00A3659D" w:rsidTr="00224619">
        <w:trPr>
          <w:cantSplit/>
          <w:trHeight w:val="706"/>
        </w:trPr>
        <w:tc>
          <w:tcPr>
            <w:tcW w:w="2023" w:type="dxa"/>
            <w:textDirection w:val="tbRlV"/>
          </w:tcPr>
          <w:p w:rsidR="008B58C0" w:rsidRPr="008B58C0" w:rsidRDefault="008B58C0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⒑</w:t>
            </w:r>
          </w:p>
        </w:tc>
        <w:tc>
          <w:tcPr>
            <w:tcW w:w="1663" w:type="dxa"/>
            <w:textDirection w:val="tbRlV"/>
          </w:tcPr>
          <w:p w:rsidR="008B58C0" w:rsidRPr="008B58C0" w:rsidRDefault="008B58C0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９</w:t>
            </w:r>
          </w:p>
        </w:tc>
        <w:tc>
          <w:tcPr>
            <w:tcW w:w="1222" w:type="dxa"/>
            <w:textDirection w:val="tbRlV"/>
          </w:tcPr>
          <w:p w:rsidR="008B58C0" w:rsidRPr="008B58C0" w:rsidRDefault="008B58C0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８</w:t>
            </w:r>
          </w:p>
        </w:tc>
        <w:tc>
          <w:tcPr>
            <w:tcW w:w="1145" w:type="dxa"/>
            <w:textDirection w:val="tbRlV"/>
          </w:tcPr>
          <w:p w:rsidR="008B58C0" w:rsidRPr="008B58C0" w:rsidRDefault="008B58C0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７</w:t>
            </w:r>
          </w:p>
        </w:tc>
        <w:tc>
          <w:tcPr>
            <w:tcW w:w="1224" w:type="dxa"/>
            <w:textDirection w:val="tbRlV"/>
          </w:tcPr>
          <w:p w:rsidR="008B58C0" w:rsidRPr="008B58C0" w:rsidRDefault="008B58C0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６</w:t>
            </w:r>
          </w:p>
        </w:tc>
        <w:tc>
          <w:tcPr>
            <w:tcW w:w="1224" w:type="dxa"/>
            <w:textDirection w:val="tbRlV"/>
          </w:tcPr>
          <w:p w:rsidR="008B58C0" w:rsidRPr="008B58C0" w:rsidRDefault="008B58C0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５</w:t>
            </w:r>
          </w:p>
        </w:tc>
        <w:tc>
          <w:tcPr>
            <w:tcW w:w="1304" w:type="dxa"/>
            <w:textDirection w:val="tbRlV"/>
          </w:tcPr>
          <w:p w:rsidR="008B58C0" w:rsidRPr="008B58C0" w:rsidRDefault="008B58C0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４</w:t>
            </w:r>
          </w:p>
        </w:tc>
        <w:tc>
          <w:tcPr>
            <w:tcW w:w="1224" w:type="dxa"/>
            <w:textDirection w:val="tbRlV"/>
          </w:tcPr>
          <w:p w:rsidR="008B58C0" w:rsidRPr="008B58C0" w:rsidRDefault="008B58C0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３</w:t>
            </w:r>
          </w:p>
        </w:tc>
        <w:tc>
          <w:tcPr>
            <w:tcW w:w="1224" w:type="dxa"/>
            <w:textDirection w:val="tbRlV"/>
          </w:tcPr>
          <w:p w:rsidR="008B58C0" w:rsidRPr="008B58C0" w:rsidRDefault="008B58C0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２</w:t>
            </w:r>
          </w:p>
        </w:tc>
        <w:tc>
          <w:tcPr>
            <w:tcW w:w="1153" w:type="dxa"/>
            <w:tcBorders>
              <w:right w:val="double" w:sz="4" w:space="0" w:color="auto"/>
            </w:tcBorders>
            <w:textDirection w:val="tbRlV"/>
          </w:tcPr>
          <w:p w:rsidR="008B58C0" w:rsidRPr="008B58C0" w:rsidRDefault="008B58C0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１</w:t>
            </w:r>
          </w:p>
        </w:tc>
        <w:tc>
          <w:tcPr>
            <w:tcW w:w="770" w:type="dxa"/>
            <w:tcBorders>
              <w:left w:val="double" w:sz="4" w:space="0" w:color="auto"/>
            </w:tcBorders>
            <w:textDirection w:val="tbRlV"/>
          </w:tcPr>
          <w:p w:rsidR="008B58C0" w:rsidRPr="008B58C0" w:rsidRDefault="008B58C0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段落</w:t>
            </w:r>
          </w:p>
        </w:tc>
      </w:tr>
      <w:tr w:rsidR="002A09AF" w:rsidTr="00C75D69">
        <w:trPr>
          <w:cantSplit/>
          <w:trHeight w:val="1680"/>
        </w:trPr>
        <w:tc>
          <w:tcPr>
            <w:tcW w:w="13406" w:type="dxa"/>
            <w:gridSpan w:val="10"/>
            <w:tcBorders>
              <w:right w:val="double" w:sz="4" w:space="0" w:color="auto"/>
            </w:tcBorders>
          </w:tcPr>
          <w:p w:rsidR="002A09AF" w:rsidRDefault="002A09AF" w:rsidP="00224619"/>
        </w:tc>
        <w:tc>
          <w:tcPr>
            <w:tcW w:w="770" w:type="dxa"/>
            <w:tcBorders>
              <w:left w:val="double" w:sz="4" w:space="0" w:color="auto"/>
            </w:tcBorders>
            <w:textDirection w:val="tbRlV"/>
          </w:tcPr>
          <w:p w:rsidR="002A09AF" w:rsidRPr="008B58C0" w:rsidRDefault="002A09AF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段落の役割</w:t>
            </w:r>
          </w:p>
        </w:tc>
      </w:tr>
      <w:tr w:rsidR="00A3659D" w:rsidTr="00224619">
        <w:trPr>
          <w:cantSplit/>
          <w:trHeight w:val="3693"/>
        </w:trPr>
        <w:tc>
          <w:tcPr>
            <w:tcW w:w="2023" w:type="dxa"/>
            <w:tcBorders>
              <w:bottom w:val="dashed" w:sz="4" w:space="0" w:color="auto"/>
            </w:tcBorders>
            <w:textDirection w:val="tbRlV"/>
          </w:tcPr>
          <w:p w:rsidR="00A3659D" w:rsidRDefault="00A3659D" w:rsidP="00A3659D">
            <w:pPr>
              <w:ind w:left="113" w:right="113"/>
            </w:pPr>
          </w:p>
        </w:tc>
        <w:tc>
          <w:tcPr>
            <w:tcW w:w="1663" w:type="dxa"/>
            <w:tcBorders>
              <w:bottom w:val="dashed" w:sz="4" w:space="0" w:color="auto"/>
            </w:tcBorders>
            <w:textDirection w:val="tbRlV"/>
          </w:tcPr>
          <w:p w:rsidR="00A3659D" w:rsidRPr="00A3659D" w:rsidRDefault="00A3659D" w:rsidP="00A3659D">
            <w:pPr>
              <w:ind w:firstLineChars="100" w:firstLine="210"/>
              <w:rPr>
                <w:bdr w:val="single" w:sz="4" w:space="0" w:color="auto"/>
              </w:rPr>
            </w:pPr>
          </w:p>
        </w:tc>
        <w:tc>
          <w:tcPr>
            <w:tcW w:w="1222" w:type="dxa"/>
            <w:tcBorders>
              <w:bottom w:val="dashed" w:sz="4" w:space="0" w:color="auto"/>
            </w:tcBorders>
            <w:textDirection w:val="tbRlV"/>
          </w:tcPr>
          <w:p w:rsidR="00A3659D" w:rsidRDefault="00A3659D" w:rsidP="008B58C0">
            <w:pPr>
              <w:ind w:left="113" w:right="113"/>
            </w:pPr>
          </w:p>
        </w:tc>
        <w:tc>
          <w:tcPr>
            <w:tcW w:w="1145" w:type="dxa"/>
            <w:tcBorders>
              <w:bottom w:val="dashed" w:sz="4" w:space="0" w:color="auto"/>
            </w:tcBorders>
            <w:textDirection w:val="tbRlV"/>
          </w:tcPr>
          <w:p w:rsidR="008B58C0" w:rsidRDefault="008B58C0" w:rsidP="008B58C0">
            <w:pPr>
              <w:ind w:left="113" w:right="113"/>
            </w:pPr>
          </w:p>
        </w:tc>
        <w:tc>
          <w:tcPr>
            <w:tcW w:w="1224" w:type="dxa"/>
            <w:tcBorders>
              <w:bottom w:val="dashed" w:sz="4" w:space="0" w:color="auto"/>
            </w:tcBorders>
            <w:textDirection w:val="tbRlV"/>
          </w:tcPr>
          <w:p w:rsidR="008B58C0" w:rsidRDefault="008B58C0" w:rsidP="008B58C0">
            <w:pPr>
              <w:ind w:left="113" w:right="113"/>
            </w:pPr>
          </w:p>
        </w:tc>
        <w:tc>
          <w:tcPr>
            <w:tcW w:w="1224" w:type="dxa"/>
            <w:tcBorders>
              <w:bottom w:val="dashed" w:sz="4" w:space="0" w:color="auto"/>
            </w:tcBorders>
            <w:textDirection w:val="tbRlV"/>
          </w:tcPr>
          <w:p w:rsidR="00A3659D" w:rsidRDefault="00A3659D" w:rsidP="00A3659D">
            <w:pPr>
              <w:ind w:left="113" w:right="113"/>
            </w:pPr>
          </w:p>
        </w:tc>
        <w:tc>
          <w:tcPr>
            <w:tcW w:w="1304" w:type="dxa"/>
            <w:tcBorders>
              <w:bottom w:val="dashed" w:sz="4" w:space="0" w:color="auto"/>
            </w:tcBorders>
            <w:textDirection w:val="tbRlV"/>
          </w:tcPr>
          <w:p w:rsidR="008B58C0" w:rsidRPr="00A3659D" w:rsidRDefault="008B58C0" w:rsidP="00E66365">
            <w:pPr>
              <w:ind w:left="113" w:right="113"/>
            </w:pPr>
          </w:p>
        </w:tc>
        <w:tc>
          <w:tcPr>
            <w:tcW w:w="1224" w:type="dxa"/>
            <w:tcBorders>
              <w:bottom w:val="dashed" w:sz="4" w:space="0" w:color="auto"/>
            </w:tcBorders>
            <w:textDirection w:val="tbRlV"/>
          </w:tcPr>
          <w:p w:rsidR="008B58C0" w:rsidRDefault="008B58C0" w:rsidP="008B58C0">
            <w:pPr>
              <w:ind w:left="113" w:right="113"/>
            </w:pPr>
          </w:p>
        </w:tc>
        <w:tc>
          <w:tcPr>
            <w:tcW w:w="1224" w:type="dxa"/>
            <w:tcBorders>
              <w:bottom w:val="dashed" w:sz="4" w:space="0" w:color="auto"/>
            </w:tcBorders>
            <w:textDirection w:val="tbRlV"/>
          </w:tcPr>
          <w:p w:rsidR="008B58C0" w:rsidRDefault="008B58C0" w:rsidP="008B58C0">
            <w:pPr>
              <w:ind w:left="113" w:right="113"/>
            </w:pPr>
          </w:p>
        </w:tc>
        <w:tc>
          <w:tcPr>
            <w:tcW w:w="1153" w:type="dxa"/>
            <w:tcBorders>
              <w:bottom w:val="dashed" w:sz="4" w:space="0" w:color="auto"/>
              <w:right w:val="double" w:sz="4" w:space="0" w:color="auto"/>
            </w:tcBorders>
            <w:textDirection w:val="tbRlV"/>
          </w:tcPr>
          <w:p w:rsidR="008B58C0" w:rsidRDefault="008B58C0" w:rsidP="008B58C0">
            <w:pPr>
              <w:ind w:left="113" w:right="113"/>
            </w:pPr>
          </w:p>
        </w:tc>
        <w:tc>
          <w:tcPr>
            <w:tcW w:w="770" w:type="dxa"/>
            <w:vMerge w:val="restart"/>
            <w:tcBorders>
              <w:left w:val="double" w:sz="4" w:space="0" w:color="auto"/>
            </w:tcBorders>
            <w:textDirection w:val="tbRlV"/>
          </w:tcPr>
          <w:p w:rsidR="008B58C0" w:rsidRPr="008B58C0" w:rsidRDefault="008B58C0" w:rsidP="008B58C0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段落の内容</w:t>
            </w:r>
            <w:r w:rsidR="000C44D0">
              <w:rPr>
                <w:rFonts w:hint="eastAsia"/>
                <w:b/>
              </w:rPr>
              <w:t>（対比を意識してまとめよう）</w:t>
            </w:r>
          </w:p>
        </w:tc>
      </w:tr>
      <w:tr w:rsidR="00A3659D" w:rsidTr="00224619">
        <w:trPr>
          <w:cantSplit/>
          <w:trHeight w:val="4189"/>
        </w:trPr>
        <w:tc>
          <w:tcPr>
            <w:tcW w:w="2023" w:type="dxa"/>
            <w:tcBorders>
              <w:top w:val="dashed" w:sz="4" w:space="0" w:color="auto"/>
            </w:tcBorders>
            <w:textDirection w:val="tbRlV"/>
          </w:tcPr>
          <w:p w:rsidR="00A3659D" w:rsidRPr="00A3659D" w:rsidRDefault="00A3659D" w:rsidP="008B58C0">
            <w:pPr>
              <w:ind w:left="113" w:right="113"/>
            </w:pPr>
          </w:p>
        </w:tc>
        <w:tc>
          <w:tcPr>
            <w:tcW w:w="1663" w:type="dxa"/>
            <w:tcBorders>
              <w:top w:val="dashed" w:sz="4" w:space="0" w:color="auto"/>
            </w:tcBorders>
            <w:textDirection w:val="tbRlV"/>
          </w:tcPr>
          <w:p w:rsidR="00A3659D" w:rsidRDefault="00A3659D" w:rsidP="008B58C0">
            <w:pPr>
              <w:ind w:left="113" w:right="113"/>
            </w:pPr>
          </w:p>
        </w:tc>
        <w:tc>
          <w:tcPr>
            <w:tcW w:w="1222" w:type="dxa"/>
            <w:tcBorders>
              <w:top w:val="dashed" w:sz="4" w:space="0" w:color="auto"/>
            </w:tcBorders>
            <w:textDirection w:val="tbRlV"/>
          </w:tcPr>
          <w:p w:rsidR="00A3659D" w:rsidRDefault="00A3659D" w:rsidP="008B58C0">
            <w:pPr>
              <w:ind w:left="113" w:right="113"/>
            </w:pPr>
          </w:p>
        </w:tc>
        <w:tc>
          <w:tcPr>
            <w:tcW w:w="1145" w:type="dxa"/>
            <w:tcBorders>
              <w:top w:val="dashed" w:sz="4" w:space="0" w:color="auto"/>
            </w:tcBorders>
            <w:textDirection w:val="tbRlV"/>
          </w:tcPr>
          <w:p w:rsidR="008B58C0" w:rsidRDefault="008B58C0" w:rsidP="008B58C0">
            <w:pPr>
              <w:ind w:left="113" w:right="113"/>
            </w:pPr>
          </w:p>
        </w:tc>
        <w:tc>
          <w:tcPr>
            <w:tcW w:w="1224" w:type="dxa"/>
            <w:tcBorders>
              <w:top w:val="dashed" w:sz="4" w:space="0" w:color="auto"/>
            </w:tcBorders>
            <w:textDirection w:val="tbRlV"/>
          </w:tcPr>
          <w:p w:rsidR="00A3659D" w:rsidRDefault="00A3659D" w:rsidP="008B58C0">
            <w:pPr>
              <w:ind w:left="113" w:right="113"/>
            </w:pPr>
          </w:p>
        </w:tc>
        <w:tc>
          <w:tcPr>
            <w:tcW w:w="1224" w:type="dxa"/>
            <w:tcBorders>
              <w:top w:val="dashed" w:sz="4" w:space="0" w:color="auto"/>
            </w:tcBorders>
            <w:textDirection w:val="tbRlV"/>
          </w:tcPr>
          <w:p w:rsidR="00A3659D" w:rsidRDefault="00A3659D" w:rsidP="008B58C0">
            <w:pPr>
              <w:ind w:left="113" w:right="113"/>
            </w:pPr>
          </w:p>
        </w:tc>
        <w:tc>
          <w:tcPr>
            <w:tcW w:w="1304" w:type="dxa"/>
            <w:tcBorders>
              <w:top w:val="dashed" w:sz="4" w:space="0" w:color="auto"/>
            </w:tcBorders>
            <w:textDirection w:val="tbRlV"/>
          </w:tcPr>
          <w:p w:rsidR="009A2FDB" w:rsidRDefault="009A2FDB" w:rsidP="008B58C0">
            <w:pPr>
              <w:ind w:left="113" w:right="113"/>
            </w:pPr>
          </w:p>
        </w:tc>
        <w:tc>
          <w:tcPr>
            <w:tcW w:w="1224" w:type="dxa"/>
            <w:tcBorders>
              <w:top w:val="dashed" w:sz="4" w:space="0" w:color="auto"/>
            </w:tcBorders>
            <w:textDirection w:val="tbRlV"/>
          </w:tcPr>
          <w:p w:rsidR="008B58C0" w:rsidRDefault="008B58C0" w:rsidP="008B58C0">
            <w:pPr>
              <w:ind w:left="113" w:right="113"/>
            </w:pPr>
          </w:p>
        </w:tc>
        <w:tc>
          <w:tcPr>
            <w:tcW w:w="1224" w:type="dxa"/>
            <w:tcBorders>
              <w:top w:val="dashed" w:sz="4" w:space="0" w:color="auto"/>
            </w:tcBorders>
            <w:textDirection w:val="tbRlV"/>
          </w:tcPr>
          <w:p w:rsidR="008B58C0" w:rsidRDefault="008B58C0" w:rsidP="008B58C0">
            <w:pPr>
              <w:ind w:left="113" w:right="113"/>
            </w:pPr>
          </w:p>
        </w:tc>
        <w:tc>
          <w:tcPr>
            <w:tcW w:w="1153" w:type="dxa"/>
            <w:tcBorders>
              <w:top w:val="dashed" w:sz="4" w:space="0" w:color="auto"/>
              <w:right w:val="double" w:sz="4" w:space="0" w:color="auto"/>
            </w:tcBorders>
            <w:textDirection w:val="tbRlV"/>
          </w:tcPr>
          <w:p w:rsidR="008B58C0" w:rsidRDefault="008B58C0" w:rsidP="008B58C0">
            <w:pPr>
              <w:ind w:left="113" w:right="113"/>
            </w:pPr>
          </w:p>
        </w:tc>
        <w:tc>
          <w:tcPr>
            <w:tcW w:w="770" w:type="dxa"/>
            <w:vMerge/>
            <w:tcBorders>
              <w:left w:val="double" w:sz="4" w:space="0" w:color="auto"/>
            </w:tcBorders>
            <w:textDirection w:val="tbRlV"/>
          </w:tcPr>
          <w:p w:rsidR="008B58C0" w:rsidRDefault="008B58C0" w:rsidP="008B58C0">
            <w:pPr>
              <w:ind w:left="113" w:right="113"/>
            </w:pPr>
          </w:p>
        </w:tc>
      </w:tr>
    </w:tbl>
    <w:p w:rsidR="00E56B94" w:rsidRDefault="001A25D1">
      <w:bookmarkStart w:id="0" w:name="_GoBack"/>
      <w:bookmarkEnd w:id="0"/>
    </w:p>
    <w:sectPr w:rsidR="00E56B94" w:rsidSect="008B58C0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D1" w:rsidRDefault="001A25D1" w:rsidP="00224619">
      <w:r>
        <w:separator/>
      </w:r>
    </w:p>
  </w:endnote>
  <w:endnote w:type="continuationSeparator" w:id="0">
    <w:p w:rsidR="001A25D1" w:rsidRDefault="001A25D1" w:rsidP="002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D1" w:rsidRDefault="001A25D1" w:rsidP="00224619">
      <w:r>
        <w:separator/>
      </w:r>
    </w:p>
  </w:footnote>
  <w:footnote w:type="continuationSeparator" w:id="0">
    <w:p w:rsidR="001A25D1" w:rsidRDefault="001A25D1" w:rsidP="0022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0"/>
    <w:rsid w:val="000C44D0"/>
    <w:rsid w:val="001A25D1"/>
    <w:rsid w:val="00224619"/>
    <w:rsid w:val="002A09AF"/>
    <w:rsid w:val="002D5115"/>
    <w:rsid w:val="008B58C0"/>
    <w:rsid w:val="009A2FDB"/>
    <w:rsid w:val="00A13D5D"/>
    <w:rsid w:val="00A3659D"/>
    <w:rsid w:val="00E66365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619"/>
  </w:style>
  <w:style w:type="paragraph" w:styleId="a6">
    <w:name w:val="footer"/>
    <w:basedOn w:val="a"/>
    <w:link w:val="a7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619"/>
  </w:style>
  <w:style w:type="paragraph" w:styleId="a6">
    <w:name w:val="footer"/>
    <w:basedOn w:val="a"/>
    <w:link w:val="a7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yamato</cp:lastModifiedBy>
  <cp:revision>2</cp:revision>
  <dcterms:created xsi:type="dcterms:W3CDTF">2016-06-10T00:55:00Z</dcterms:created>
  <dcterms:modified xsi:type="dcterms:W3CDTF">2016-06-10T00:55:00Z</dcterms:modified>
</cp:coreProperties>
</file>