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EF" w:rsidRDefault="00600F9A">
      <w:pPr>
        <w:rPr>
          <w:sz w:val="40"/>
          <w:szCs w:val="40"/>
        </w:rPr>
      </w:pPr>
      <w:r w:rsidRPr="00600F9A">
        <w:rPr>
          <w:sz w:val="40"/>
          <w:szCs w:val="40"/>
        </w:rPr>
        <w:t>「こころの窓」地理</w:t>
      </w:r>
      <w:r>
        <w:rPr>
          <w:sz w:val="40"/>
          <w:szCs w:val="40"/>
        </w:rPr>
        <w:t xml:space="preserve">　　　　　　　　　　</w:t>
      </w:r>
      <w:r w:rsidRPr="00600F9A">
        <w:rPr>
          <w:sz w:val="40"/>
          <w:szCs w:val="40"/>
        </w:rPr>
        <w:t>No</w:t>
      </w:r>
      <w:r w:rsidRPr="00600F9A">
        <w:rPr>
          <w:sz w:val="40"/>
          <w:szCs w:val="40"/>
        </w:rPr>
        <w:t>、５１</w:t>
      </w:r>
    </w:p>
    <w:p w:rsidR="00600F9A" w:rsidRDefault="00600F9A">
      <w:pPr>
        <w:rPr>
          <w:szCs w:val="21"/>
        </w:rPr>
      </w:pPr>
      <w:r>
        <w:rPr>
          <w:szCs w:val="21"/>
        </w:rPr>
        <w:t>こんにちは。</w:t>
      </w:r>
      <w:r w:rsidR="00CF75BF">
        <w:rPr>
          <w:szCs w:val="21"/>
        </w:rPr>
        <w:t>今日の</w:t>
      </w:r>
      <w:r>
        <w:rPr>
          <w:szCs w:val="21"/>
        </w:rPr>
        <w:t>気分はどうですか。ではボチボチ始めましょう。</w:t>
      </w:r>
    </w:p>
    <w:p w:rsidR="00600F9A" w:rsidRDefault="00600F9A">
      <w:pPr>
        <w:rPr>
          <w:szCs w:val="21"/>
        </w:rPr>
      </w:pPr>
    </w:p>
    <w:p w:rsidR="00E03835" w:rsidRDefault="00177912">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3133725</wp:posOffset>
            </wp:positionH>
            <wp:positionV relativeFrom="paragraph">
              <wp:posOffset>57150</wp:posOffset>
            </wp:positionV>
            <wp:extent cx="3048000" cy="4006215"/>
            <wp:effectExtent l="19050" t="19050" r="19050" b="13335"/>
            <wp:wrapSquare wrapText="bothSides"/>
            <wp:docPr id="1" name="図 1" descr="D:\EPSCAN\001\EPSON00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9 (2).JPG"/>
                    <pic:cNvPicPr>
                      <a:picLocks noChangeAspect="1" noChangeArrowheads="1"/>
                    </pic:cNvPicPr>
                  </pic:nvPicPr>
                  <pic:blipFill>
                    <a:blip r:embed="rId6" cstate="print"/>
                    <a:srcRect/>
                    <a:stretch>
                      <a:fillRect/>
                    </a:stretch>
                  </pic:blipFill>
                  <pic:spPr bwMode="auto">
                    <a:xfrm>
                      <a:off x="0" y="0"/>
                      <a:ext cx="3048000" cy="4006215"/>
                    </a:xfrm>
                    <a:prstGeom prst="rect">
                      <a:avLst/>
                    </a:prstGeom>
                    <a:noFill/>
                    <a:ln w="9525">
                      <a:solidFill>
                        <a:schemeClr val="accent1"/>
                      </a:solidFill>
                      <a:miter lim="800000"/>
                      <a:headEnd/>
                      <a:tailEnd/>
                    </a:ln>
                  </pic:spPr>
                </pic:pic>
              </a:graphicData>
            </a:graphic>
          </wp:anchor>
        </w:drawing>
      </w:r>
      <w:r w:rsidR="00600F9A">
        <w:rPr>
          <w:rFonts w:hint="eastAsia"/>
          <w:szCs w:val="21"/>
        </w:rPr>
        <w:t>今日のお題は「中部地方の自然」です。</w:t>
      </w:r>
    </w:p>
    <w:p w:rsidR="009145AA" w:rsidRDefault="00650770" w:rsidP="00E03835">
      <w:pPr>
        <w:rPr>
          <w:szCs w:val="21"/>
        </w:rPr>
      </w:pPr>
      <w:r>
        <w:rPr>
          <w:szCs w:val="21"/>
        </w:rPr>
        <w:t xml:space="preserve">　中部地方には</w:t>
      </w:r>
      <w:r w:rsidR="009145AA">
        <w:rPr>
          <w:szCs w:val="21"/>
        </w:rPr>
        <w:t>、</w:t>
      </w:r>
      <w:r w:rsidR="00E03835">
        <w:rPr>
          <w:szCs w:val="21"/>
        </w:rPr>
        <w:t>飛騨（ひだ）</w:t>
      </w:r>
      <w:r w:rsidR="009145AA">
        <w:rPr>
          <w:szCs w:val="21"/>
        </w:rPr>
        <w:t>山脈・</w:t>
      </w:r>
      <w:r w:rsidR="00E03835">
        <w:rPr>
          <w:szCs w:val="21"/>
        </w:rPr>
        <w:t>木曽（きそ）山脈</w:t>
      </w:r>
      <w:r w:rsidR="009145AA">
        <w:rPr>
          <w:szCs w:val="21"/>
        </w:rPr>
        <w:t>・</w:t>
      </w:r>
      <w:r w:rsidR="00E03835">
        <w:rPr>
          <w:szCs w:val="21"/>
        </w:rPr>
        <w:t>赤石（あかいし）山脈の</w:t>
      </w:r>
      <w:r w:rsidR="009145AA">
        <w:rPr>
          <w:szCs w:val="21"/>
        </w:rPr>
        <w:t>、</w:t>
      </w:r>
      <w:r w:rsidR="00E03835">
        <w:rPr>
          <w:szCs w:val="21"/>
        </w:rPr>
        <w:t>３０００ｍ</w:t>
      </w:r>
      <w:r w:rsidR="00E03835">
        <w:rPr>
          <w:rFonts w:hint="eastAsia"/>
          <w:szCs w:val="21"/>
        </w:rPr>
        <w:t>級の山々が連なった山脈</w:t>
      </w:r>
      <w:r w:rsidR="009145AA">
        <w:rPr>
          <w:rFonts w:hint="eastAsia"/>
          <w:szCs w:val="21"/>
        </w:rPr>
        <w:t>がそびえています</w:t>
      </w:r>
      <w:r w:rsidR="00E03835">
        <w:rPr>
          <w:rFonts w:hint="eastAsia"/>
          <w:szCs w:val="21"/>
        </w:rPr>
        <w:t>。この三つの山脈をまとめて日本アルプスといい、日本の屋根といわれています。</w:t>
      </w:r>
    </w:p>
    <w:p w:rsidR="00600F9A" w:rsidRDefault="00E03835" w:rsidP="009145AA">
      <w:pPr>
        <w:ind w:firstLineChars="100" w:firstLine="210"/>
        <w:rPr>
          <w:szCs w:val="21"/>
        </w:rPr>
      </w:pPr>
      <w:r>
        <w:rPr>
          <w:rFonts w:hint="eastAsia"/>
          <w:szCs w:val="21"/>
        </w:rPr>
        <w:t>さらに、山梨県と静岡県の県境に</w:t>
      </w:r>
      <w:r w:rsidR="009145AA">
        <w:rPr>
          <w:rFonts w:hint="eastAsia"/>
          <w:szCs w:val="21"/>
        </w:rPr>
        <w:t>は、</w:t>
      </w:r>
      <w:r>
        <w:rPr>
          <w:rFonts w:hint="eastAsia"/>
          <w:szCs w:val="21"/>
        </w:rPr>
        <w:t>標高３７７６ｍの富士山があります。</w:t>
      </w:r>
      <w:r w:rsidR="009145AA">
        <w:rPr>
          <w:rFonts w:hint="eastAsia"/>
          <w:szCs w:val="21"/>
        </w:rPr>
        <w:t>富士山は</w:t>
      </w:r>
      <w:r>
        <w:rPr>
          <w:rFonts w:hint="eastAsia"/>
          <w:szCs w:val="21"/>
        </w:rPr>
        <w:t>日本一高い山というだけでなく、どこから見ても綺麗な三角形の美しい山です。その名前は全世界に知れ渡っています。</w:t>
      </w:r>
    </w:p>
    <w:p w:rsidR="009145AA" w:rsidRDefault="00E03835" w:rsidP="00E03835">
      <w:pPr>
        <w:rPr>
          <w:szCs w:val="21"/>
        </w:rPr>
      </w:pPr>
      <w:r>
        <w:rPr>
          <w:rFonts w:hint="eastAsia"/>
          <w:szCs w:val="21"/>
        </w:rPr>
        <w:t xml:space="preserve">　その他、日本海に面した石川県には左手の人差し指を立てたような形をした能登半島（のとはんとう）</w:t>
      </w:r>
      <w:r w:rsidR="009145AA">
        <w:rPr>
          <w:rFonts w:hint="eastAsia"/>
          <w:szCs w:val="21"/>
        </w:rPr>
        <w:t>があり、美しい自然と温泉があります。</w:t>
      </w:r>
      <w:r w:rsidR="00DD5713">
        <w:rPr>
          <w:rFonts w:hint="eastAsia"/>
          <w:szCs w:val="21"/>
        </w:rPr>
        <w:t>また</w:t>
      </w:r>
      <w:r w:rsidR="00F06278">
        <w:rPr>
          <w:rFonts w:hint="eastAsia"/>
          <w:szCs w:val="21"/>
        </w:rPr>
        <w:t>、</w:t>
      </w:r>
      <w:r w:rsidR="00DD5713">
        <w:rPr>
          <w:rFonts w:hint="eastAsia"/>
          <w:szCs w:val="21"/>
        </w:rPr>
        <w:t>日本アルプスから流れ出て新潟に流れ込む日本一長い信濃川（しなのがわ）もあります。</w:t>
      </w:r>
    </w:p>
    <w:p w:rsidR="00E03835" w:rsidRDefault="00DD5713" w:rsidP="009145AA">
      <w:pPr>
        <w:ind w:firstLineChars="100" w:firstLine="210"/>
        <w:rPr>
          <w:szCs w:val="21"/>
        </w:rPr>
      </w:pPr>
      <w:r>
        <w:rPr>
          <w:rFonts w:hint="eastAsia"/>
          <w:szCs w:val="21"/>
        </w:rPr>
        <w:t>それから、</w:t>
      </w:r>
      <w:r w:rsidR="00E03835">
        <w:rPr>
          <w:rFonts w:hint="eastAsia"/>
          <w:szCs w:val="21"/>
        </w:rPr>
        <w:t>南の太平洋岸には、川端康成（かわばたやすなり）の小説「伊豆の踊子」で有名な伊豆半島</w:t>
      </w:r>
      <w:r>
        <w:rPr>
          <w:rFonts w:hint="eastAsia"/>
          <w:szCs w:val="21"/>
        </w:rPr>
        <w:t>（いずはんとう）</w:t>
      </w:r>
      <w:r w:rsidR="00E03835">
        <w:rPr>
          <w:rFonts w:hint="eastAsia"/>
          <w:szCs w:val="21"/>
        </w:rPr>
        <w:t>があり、ここにも美しい自然とたくさんの温泉があります。</w:t>
      </w:r>
    </w:p>
    <w:p w:rsidR="00E53F98" w:rsidRDefault="00E53F98" w:rsidP="00C9192D">
      <w:pPr>
        <w:ind w:firstLineChars="100" w:firstLine="210"/>
        <w:rPr>
          <w:szCs w:val="21"/>
        </w:rPr>
      </w:pPr>
      <w:r>
        <w:rPr>
          <w:rFonts w:hint="eastAsia"/>
          <w:szCs w:val="21"/>
        </w:rPr>
        <w:t>では次に、北陸</w:t>
      </w:r>
      <w:r w:rsidR="00C9192D">
        <w:rPr>
          <w:rFonts w:hint="eastAsia"/>
          <w:szCs w:val="21"/>
        </w:rPr>
        <w:t>（新潟県、富山県、石川県、福井県）</w:t>
      </w:r>
      <w:r>
        <w:rPr>
          <w:rFonts w:hint="eastAsia"/>
          <w:szCs w:val="21"/>
        </w:rPr>
        <w:t>と中央高地</w:t>
      </w:r>
      <w:r w:rsidR="00C9192D">
        <w:rPr>
          <w:rFonts w:hint="eastAsia"/>
          <w:szCs w:val="21"/>
        </w:rPr>
        <w:t>（長野県、岐阜県、山梨県）</w:t>
      </w:r>
      <w:r>
        <w:rPr>
          <w:rFonts w:hint="eastAsia"/>
          <w:szCs w:val="21"/>
        </w:rPr>
        <w:t>と東海（とうかい・・静岡県から愛知県にかけての地域）の気候の特長をお話しします。まず、</w:t>
      </w:r>
      <w:r w:rsidR="00C9192D">
        <w:rPr>
          <w:rFonts w:hint="eastAsia"/>
          <w:szCs w:val="21"/>
        </w:rPr>
        <w:t>北陸は</w:t>
      </w:r>
      <w:r>
        <w:rPr>
          <w:rFonts w:hint="eastAsia"/>
          <w:szCs w:val="21"/>
        </w:rPr>
        <w:t>冬に冷たくしめった季節風が</w:t>
      </w:r>
      <w:r w:rsidR="00C9192D">
        <w:rPr>
          <w:rFonts w:hint="eastAsia"/>
          <w:szCs w:val="21"/>
        </w:rPr>
        <w:t>日本アルプスにぶつかって、</w:t>
      </w:r>
      <w:r>
        <w:rPr>
          <w:rFonts w:hint="eastAsia"/>
          <w:szCs w:val="21"/>
        </w:rPr>
        <w:t>日本海側にたくさんの雪を降らせます。</w:t>
      </w:r>
      <w:r w:rsidR="00C9192D">
        <w:rPr>
          <w:rFonts w:hint="eastAsia"/>
          <w:szCs w:val="21"/>
        </w:rPr>
        <w:t>そのために</w:t>
      </w:r>
      <w:r>
        <w:rPr>
          <w:rFonts w:hint="eastAsia"/>
          <w:szCs w:val="21"/>
        </w:rPr>
        <w:t>この北陸は日本有数の豪雪地帯（豪雪地帯・・・何メートルもの雪が積もるところ）です。</w:t>
      </w:r>
      <w:r w:rsidR="00183C0C">
        <w:rPr>
          <w:rFonts w:hint="eastAsia"/>
          <w:szCs w:val="21"/>
        </w:rPr>
        <w:t>富山県の立山には、立山黒部アルペンルートといって、道路の両側が雪の壁になっていて、この雪の壁の間をバスで通るという観光ルートになっています。</w:t>
      </w:r>
    </w:p>
    <w:p w:rsidR="000A52EC" w:rsidRDefault="000A52EC" w:rsidP="009145AA">
      <w:pPr>
        <w:ind w:firstLineChars="100" w:firstLine="210"/>
        <w:rPr>
          <w:szCs w:val="21"/>
        </w:rPr>
      </w:pPr>
      <w:r>
        <w:rPr>
          <w:rFonts w:hint="eastAsia"/>
          <w:szCs w:val="21"/>
        </w:rPr>
        <w:t>中央高地は、内陸になるので一年を通して降水量が少ないです。しかし、冬の寒さが厳しく夏は盆地なので気温が高くなります。つまり気温の年較差（ねんかくさ・・・夏と冬の気温の差）が大きいのです。しかし、長野県の軽井沢（かるいざわ）のような高原地帯は、夏が涼しく昔から日本の避暑地</w:t>
      </w:r>
      <w:r w:rsidR="00C9192D">
        <w:rPr>
          <w:rFonts w:hint="eastAsia"/>
          <w:szCs w:val="21"/>
        </w:rPr>
        <w:t>（ひしょち）</w:t>
      </w:r>
      <w:r>
        <w:rPr>
          <w:rFonts w:hint="eastAsia"/>
          <w:szCs w:val="21"/>
        </w:rPr>
        <w:t>として有名で、ここにはたくさんの別荘（べっそう）があります。</w:t>
      </w:r>
    </w:p>
    <w:p w:rsidR="000A52EC" w:rsidRDefault="000A52EC" w:rsidP="000A52EC">
      <w:pPr>
        <w:rPr>
          <w:szCs w:val="21"/>
        </w:rPr>
      </w:pPr>
      <w:r>
        <w:rPr>
          <w:rFonts w:hint="eastAsia"/>
          <w:szCs w:val="21"/>
        </w:rPr>
        <w:t xml:space="preserve">　東海は、夏に太平洋から暖かくしめった季節風が吹くので降水量が多いです。しかし</w:t>
      </w:r>
      <w:r w:rsidR="00C9192D">
        <w:rPr>
          <w:rFonts w:hint="eastAsia"/>
          <w:szCs w:val="21"/>
        </w:rPr>
        <w:t>、冬は比較的温暖な気候で、静岡県はミカンやお茶がたくさん栽培されています</w:t>
      </w:r>
      <w:r>
        <w:rPr>
          <w:rFonts w:hint="eastAsia"/>
          <w:szCs w:val="21"/>
        </w:rPr>
        <w:t>。</w:t>
      </w:r>
    </w:p>
    <w:p w:rsidR="005A371F" w:rsidRDefault="000A52EC" w:rsidP="000A52EC">
      <w:pPr>
        <w:rPr>
          <w:szCs w:val="21"/>
        </w:rPr>
      </w:pPr>
      <w:r>
        <w:rPr>
          <w:rFonts w:hint="eastAsia"/>
          <w:szCs w:val="21"/>
        </w:rPr>
        <w:t xml:space="preserve">　</w:t>
      </w:r>
    </w:p>
    <w:p w:rsidR="000A52EC" w:rsidRDefault="005A371F" w:rsidP="005A371F">
      <w:pPr>
        <w:rPr>
          <w:szCs w:val="21"/>
        </w:rPr>
      </w:pPr>
      <w:r>
        <w:rPr>
          <w:szCs w:val="21"/>
        </w:rPr>
        <w:t>はーい。今日もしっかり勉強しましたね。</w:t>
      </w:r>
    </w:p>
    <w:p w:rsidR="005A371F" w:rsidRDefault="005A371F" w:rsidP="005A371F">
      <w:pPr>
        <w:rPr>
          <w:szCs w:val="21"/>
        </w:rPr>
      </w:pPr>
      <w:r>
        <w:rPr>
          <w:rFonts w:hint="eastAsia"/>
          <w:szCs w:val="21"/>
        </w:rPr>
        <w:t>では、復習問題に進んでください。</w:t>
      </w:r>
    </w:p>
    <w:p w:rsidR="005A371F" w:rsidRPr="005A371F" w:rsidRDefault="005A371F" w:rsidP="005A371F">
      <w:pPr>
        <w:rPr>
          <w:sz w:val="40"/>
          <w:szCs w:val="40"/>
        </w:rPr>
      </w:pPr>
      <w:r w:rsidRPr="005A371F">
        <w:rPr>
          <w:rFonts w:hint="eastAsia"/>
          <w:sz w:val="40"/>
          <w:szCs w:val="40"/>
        </w:rPr>
        <w:lastRenderedPageBreak/>
        <w:t>復習問題</w:t>
      </w:r>
    </w:p>
    <w:p w:rsidR="008C49C6" w:rsidRDefault="00333582" w:rsidP="005A371F">
      <w:pPr>
        <w:rPr>
          <w:szCs w:val="21"/>
        </w:rPr>
      </w:pPr>
      <w:r>
        <w:rPr>
          <w:noProof/>
          <w:szCs w:val="21"/>
        </w:rPr>
        <w:pict>
          <v:shapetype id="_x0000_t32" coordsize="21600,21600" o:spt="32" o:oned="t" path="m,l21600,21600e" filled="f">
            <v:path arrowok="t" fillok="f" o:connecttype="none"/>
            <o:lock v:ext="edit" shapetype="t"/>
          </v:shapetype>
          <v:shape id="_x0000_s1028" type="#_x0000_t32" style="position:absolute;left:0;text-align:left;margin-left:15.75pt;margin-top:126pt;width:472.5pt;height:0;z-index:251661312" o:connectortype="straight"/>
        </w:pict>
      </w:r>
      <w:r>
        <w:rPr>
          <w:noProof/>
          <w:szCs w:val="21"/>
        </w:rPr>
        <w:pict>
          <v:shape id="_x0000_s1027" type="#_x0000_t32" style="position:absolute;left:0;text-align:left;margin-left:15.75pt;margin-top:90pt;width:472.5pt;height:0;z-index:251660288" o:connectortype="straight"/>
        </w:pict>
      </w:r>
      <w:r>
        <w:rPr>
          <w:noProof/>
          <w:szCs w:val="21"/>
        </w:rPr>
        <w:pict>
          <v:shape id="_x0000_s1026" type="#_x0000_t32" style="position:absolute;left:0;text-align:left;margin-left:21pt;margin-top:54pt;width:467.25pt;height:0;z-index:251659264" o:connectortype="straight"/>
        </w:pict>
      </w:r>
      <w:r w:rsidR="005A371F">
        <w:rPr>
          <w:rFonts w:hint="eastAsia"/>
          <w:szCs w:val="21"/>
        </w:rPr>
        <w:t>１．</w:t>
      </w:r>
      <w:r w:rsidR="008C49C6">
        <w:rPr>
          <w:rFonts w:hint="eastAsia"/>
          <w:szCs w:val="21"/>
        </w:rPr>
        <w:t>中部地方の自然の特長をまとめてください。</w:t>
      </w:r>
    </w:p>
    <w:p w:rsidR="008C49C6" w:rsidRPr="008C49C6" w:rsidRDefault="008C49C6" w:rsidP="008C49C6">
      <w:pPr>
        <w:rPr>
          <w:szCs w:val="21"/>
        </w:rPr>
      </w:pPr>
    </w:p>
    <w:p w:rsidR="008C49C6" w:rsidRPr="008C49C6" w:rsidRDefault="008C49C6" w:rsidP="008C49C6">
      <w:pPr>
        <w:rPr>
          <w:szCs w:val="21"/>
        </w:rPr>
      </w:pPr>
    </w:p>
    <w:p w:rsidR="008C49C6" w:rsidRPr="008C49C6" w:rsidRDefault="008C49C6" w:rsidP="008C49C6">
      <w:pPr>
        <w:rPr>
          <w:szCs w:val="21"/>
        </w:rPr>
      </w:pPr>
    </w:p>
    <w:p w:rsidR="008C49C6" w:rsidRPr="008C49C6" w:rsidRDefault="008C49C6" w:rsidP="008C49C6">
      <w:pPr>
        <w:rPr>
          <w:szCs w:val="21"/>
        </w:rPr>
      </w:pPr>
    </w:p>
    <w:p w:rsidR="008C49C6" w:rsidRPr="008C49C6" w:rsidRDefault="008C49C6" w:rsidP="008C49C6">
      <w:pPr>
        <w:rPr>
          <w:szCs w:val="21"/>
        </w:rPr>
      </w:pPr>
    </w:p>
    <w:p w:rsidR="008C49C6" w:rsidRPr="008C49C6" w:rsidRDefault="008C49C6" w:rsidP="008C49C6">
      <w:pPr>
        <w:rPr>
          <w:szCs w:val="21"/>
        </w:rPr>
      </w:pPr>
    </w:p>
    <w:p w:rsidR="008C49C6" w:rsidRDefault="008C49C6" w:rsidP="008C49C6">
      <w:pPr>
        <w:rPr>
          <w:szCs w:val="21"/>
        </w:rPr>
      </w:pPr>
    </w:p>
    <w:p w:rsidR="008C49C6" w:rsidRDefault="00333582" w:rsidP="008C49C6">
      <w:pPr>
        <w:rPr>
          <w:szCs w:val="21"/>
        </w:rPr>
      </w:pPr>
      <w:r>
        <w:rPr>
          <w:noProof/>
          <w:szCs w:val="21"/>
        </w:rPr>
        <w:pict>
          <v:shape id="_x0000_s1032" type="#_x0000_t32" style="position:absolute;left:0;text-align:left;margin-left:0;margin-top:2in;width:488.25pt;height:0;z-index:251665408" o:connectortype="straight" strokeweight="2.25pt"/>
        </w:pict>
      </w:r>
      <w:r>
        <w:rPr>
          <w:noProof/>
          <w:szCs w:val="21"/>
        </w:rPr>
        <w:pict>
          <v:shape id="_x0000_s1031" type="#_x0000_t32" style="position:absolute;left:0;text-align:left;margin-left:15.75pt;margin-top:126pt;width:472.5pt;height:0;z-index:251664384" o:connectortype="straight"/>
        </w:pict>
      </w:r>
      <w:r>
        <w:rPr>
          <w:noProof/>
          <w:szCs w:val="21"/>
        </w:rPr>
        <w:pict>
          <v:shape id="_x0000_s1030" type="#_x0000_t32" style="position:absolute;left:0;text-align:left;margin-left:15.75pt;margin-top:90pt;width:472.5pt;height:0;z-index:251663360" o:connectortype="straight"/>
        </w:pict>
      </w:r>
      <w:r>
        <w:rPr>
          <w:noProof/>
          <w:szCs w:val="21"/>
        </w:rPr>
        <w:pict>
          <v:shape id="_x0000_s1029" type="#_x0000_t32" style="position:absolute;left:0;text-align:left;margin-left:21pt;margin-top:54pt;width:467.25pt;height:0;z-index:251662336" o:connectortype="straight"/>
        </w:pict>
      </w:r>
      <w:r w:rsidR="008C49C6">
        <w:rPr>
          <w:szCs w:val="21"/>
        </w:rPr>
        <w:t>２．北陸、中央高地、東海それぞれの、気候の特長をまとめてください。</w:t>
      </w:r>
    </w:p>
    <w:p w:rsidR="008C49C6" w:rsidRPr="008C49C6" w:rsidRDefault="008C49C6" w:rsidP="008C49C6">
      <w:pPr>
        <w:rPr>
          <w:szCs w:val="21"/>
        </w:rPr>
      </w:pPr>
    </w:p>
    <w:p w:rsidR="008C49C6" w:rsidRPr="008C49C6" w:rsidRDefault="008C49C6" w:rsidP="008C49C6">
      <w:pPr>
        <w:rPr>
          <w:szCs w:val="21"/>
        </w:rPr>
      </w:pPr>
    </w:p>
    <w:p w:rsidR="008C49C6" w:rsidRPr="008C49C6" w:rsidRDefault="008C49C6" w:rsidP="008C49C6">
      <w:pPr>
        <w:rPr>
          <w:szCs w:val="21"/>
        </w:rPr>
      </w:pPr>
    </w:p>
    <w:p w:rsidR="008C49C6" w:rsidRPr="008C49C6" w:rsidRDefault="008C49C6" w:rsidP="008C49C6">
      <w:pPr>
        <w:rPr>
          <w:szCs w:val="21"/>
        </w:rPr>
      </w:pPr>
    </w:p>
    <w:p w:rsidR="008C49C6" w:rsidRPr="008C49C6" w:rsidRDefault="008C49C6" w:rsidP="008C49C6">
      <w:pPr>
        <w:rPr>
          <w:szCs w:val="21"/>
        </w:rPr>
      </w:pPr>
    </w:p>
    <w:p w:rsidR="008C49C6" w:rsidRPr="008C49C6" w:rsidRDefault="008C49C6" w:rsidP="008C49C6">
      <w:pPr>
        <w:rPr>
          <w:szCs w:val="21"/>
        </w:rPr>
      </w:pPr>
    </w:p>
    <w:p w:rsidR="008C49C6" w:rsidRDefault="008C49C6" w:rsidP="008C49C6">
      <w:pPr>
        <w:rPr>
          <w:szCs w:val="21"/>
        </w:rPr>
      </w:pPr>
    </w:p>
    <w:p w:rsidR="005A371F" w:rsidRPr="008C49C6" w:rsidRDefault="008C49C6" w:rsidP="008C49C6">
      <w:pPr>
        <w:rPr>
          <w:sz w:val="40"/>
          <w:szCs w:val="40"/>
        </w:rPr>
      </w:pPr>
      <w:r w:rsidRPr="008C49C6">
        <w:rPr>
          <w:sz w:val="40"/>
          <w:szCs w:val="40"/>
        </w:rPr>
        <w:t>解答</w:t>
      </w:r>
    </w:p>
    <w:p w:rsidR="00163E91" w:rsidRDefault="008C49C6" w:rsidP="00163E91">
      <w:pPr>
        <w:ind w:left="420" w:hangingChars="200" w:hanging="420"/>
        <w:rPr>
          <w:szCs w:val="21"/>
        </w:rPr>
      </w:pPr>
      <w:r>
        <w:rPr>
          <w:rFonts w:hint="eastAsia"/>
          <w:szCs w:val="21"/>
        </w:rPr>
        <w:t>１．</w:t>
      </w:r>
      <w:r w:rsidR="002B7466">
        <w:rPr>
          <w:szCs w:val="21"/>
        </w:rPr>
        <w:t>中部地方には</w:t>
      </w:r>
      <w:r w:rsidR="00163E91">
        <w:rPr>
          <w:szCs w:val="21"/>
        </w:rPr>
        <w:t>飛騨山脈・木曽山脈・赤石山脈の、３０００ｍ</w:t>
      </w:r>
      <w:r w:rsidR="00163E91">
        <w:rPr>
          <w:rFonts w:hint="eastAsia"/>
          <w:szCs w:val="21"/>
        </w:rPr>
        <w:t>級の山々が連なった山脈がそびえています。この三つの山脈をまとめて日本アルプスといい、日本の屋根といわれています。さらに、山梨県と静岡県の県境には、標高３７７６ｍの富士山があります。富士山は日本一高</w:t>
      </w:r>
      <w:r w:rsidR="002B7466">
        <w:rPr>
          <w:rFonts w:hint="eastAsia"/>
          <w:szCs w:val="21"/>
        </w:rPr>
        <w:t>い山というだけでなく、どこから見ても綺麗な三角形の美しい山で、</w:t>
      </w:r>
      <w:r w:rsidR="00163E91">
        <w:rPr>
          <w:rFonts w:hint="eastAsia"/>
          <w:szCs w:val="21"/>
        </w:rPr>
        <w:t>その名前は全世界に知れ渡っています。その他、日本海に面した石川県には左手の人差し指を立てたような形をした能登半島があり、美しい自然と温泉があります。また、日本アルプスから流れ出て新潟に流れ込む日本一長い信濃川もあります。それから、南の太平洋岸には、川端康成の小説「伊豆の踊子」で有名な伊豆半島があり、ここにも美しい自然とたくさんの温泉があります。</w:t>
      </w:r>
    </w:p>
    <w:p w:rsidR="00B1555D" w:rsidRDefault="00B1555D" w:rsidP="00B1555D">
      <w:pPr>
        <w:ind w:left="420" w:hangingChars="200" w:hanging="420"/>
        <w:rPr>
          <w:szCs w:val="21"/>
        </w:rPr>
      </w:pPr>
      <w:r>
        <w:rPr>
          <w:szCs w:val="21"/>
        </w:rPr>
        <w:t>２．</w:t>
      </w:r>
      <w:r>
        <w:rPr>
          <w:rFonts w:hint="eastAsia"/>
          <w:szCs w:val="21"/>
        </w:rPr>
        <w:t>北陸は日本海に面しており、さらに日本アルプスがそびえているので、冬に冷たくしめった季節風が日本海側にたくさんの雪を降らせます。この北陸は日本有数の豪雪地帯です。富山県の立山には、立山黒部アルペンルートといって、道路の両側が雪の壁になっていて、この雪の壁の間をバスで通るという観光ルートになっています。</w:t>
      </w:r>
    </w:p>
    <w:p w:rsidR="00B1555D" w:rsidRDefault="00B1555D" w:rsidP="00B1555D">
      <w:pPr>
        <w:ind w:leftChars="200" w:left="420"/>
        <w:rPr>
          <w:szCs w:val="21"/>
        </w:rPr>
      </w:pPr>
      <w:r>
        <w:rPr>
          <w:rFonts w:hint="eastAsia"/>
          <w:szCs w:val="21"/>
        </w:rPr>
        <w:t>中央高地は、内陸になるので一年を通して降水量が少ないです。しかし、冬の寒さが厳しく夏は盆地なので気温が高くなります。つまり気温の年較差が大きいのです。しかし、長野県の軽井沢のような高原地帯は、夏が涼しく昔から日本の避暑地として有名です。</w:t>
      </w:r>
    </w:p>
    <w:p w:rsidR="00B1555D" w:rsidRDefault="00B1555D" w:rsidP="00B1555D">
      <w:pPr>
        <w:ind w:left="420" w:hangingChars="200" w:hanging="420"/>
        <w:rPr>
          <w:szCs w:val="21"/>
        </w:rPr>
      </w:pPr>
      <w:r>
        <w:rPr>
          <w:rFonts w:hint="eastAsia"/>
          <w:szCs w:val="21"/>
        </w:rPr>
        <w:t xml:space="preserve">　　東海は、夏に太平洋から暖かくしめった季節風が吹くので降水量が多いです。しかし、冬は比較的温暖な気候で、静岡県はミカンやお茶がたくさん採れます。</w:t>
      </w:r>
    </w:p>
    <w:p w:rsidR="008C49C6" w:rsidRPr="00B1555D" w:rsidRDefault="00B1555D" w:rsidP="00B1555D">
      <w:pPr>
        <w:rPr>
          <w:szCs w:val="21"/>
        </w:rPr>
      </w:pPr>
      <w:r>
        <w:rPr>
          <w:szCs w:val="21"/>
        </w:rPr>
        <w:t>お疲れ様でした。ではまた次回</w:t>
      </w:r>
      <w:r w:rsidR="003B5C77">
        <w:rPr>
          <w:szCs w:val="21"/>
        </w:rPr>
        <w:t>のこころの窓で</w:t>
      </w:r>
      <w:r>
        <w:rPr>
          <w:szCs w:val="21"/>
        </w:rPr>
        <w:t>合いましょう。待ってまーす！</w:t>
      </w:r>
    </w:p>
    <w:sectPr w:rsidR="008C49C6" w:rsidRPr="00B1555D" w:rsidSect="00600F9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B43" w:rsidRDefault="00667B43" w:rsidP="00177912">
      <w:r>
        <w:separator/>
      </w:r>
    </w:p>
  </w:endnote>
  <w:endnote w:type="continuationSeparator" w:id="0">
    <w:p w:rsidR="00667B43" w:rsidRDefault="00667B43" w:rsidP="001779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B43" w:rsidRDefault="00667B43" w:rsidP="00177912">
      <w:r>
        <w:separator/>
      </w:r>
    </w:p>
  </w:footnote>
  <w:footnote w:type="continuationSeparator" w:id="0">
    <w:p w:rsidR="00667B43" w:rsidRDefault="00667B43" w:rsidP="001779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0F9A"/>
    <w:rsid w:val="00057621"/>
    <w:rsid w:val="000A52EC"/>
    <w:rsid w:val="00163E91"/>
    <w:rsid w:val="00177912"/>
    <w:rsid w:val="00183C0C"/>
    <w:rsid w:val="002B7466"/>
    <w:rsid w:val="00333582"/>
    <w:rsid w:val="003B5C77"/>
    <w:rsid w:val="00562F11"/>
    <w:rsid w:val="005A371F"/>
    <w:rsid w:val="00600F9A"/>
    <w:rsid w:val="00650770"/>
    <w:rsid w:val="00667B43"/>
    <w:rsid w:val="008C49C6"/>
    <w:rsid w:val="009145AA"/>
    <w:rsid w:val="00B1555D"/>
    <w:rsid w:val="00B93472"/>
    <w:rsid w:val="00C9192D"/>
    <w:rsid w:val="00CD1E7F"/>
    <w:rsid w:val="00CF75BF"/>
    <w:rsid w:val="00D918EF"/>
    <w:rsid w:val="00DD5713"/>
    <w:rsid w:val="00E03835"/>
    <w:rsid w:val="00E53F98"/>
    <w:rsid w:val="00F062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7912"/>
    <w:pPr>
      <w:tabs>
        <w:tab w:val="center" w:pos="4252"/>
        <w:tab w:val="right" w:pos="8504"/>
      </w:tabs>
      <w:snapToGrid w:val="0"/>
    </w:pPr>
  </w:style>
  <w:style w:type="character" w:customStyle="1" w:styleId="a4">
    <w:name w:val="ヘッダー (文字)"/>
    <w:basedOn w:val="a0"/>
    <w:link w:val="a3"/>
    <w:uiPriority w:val="99"/>
    <w:semiHidden/>
    <w:rsid w:val="00177912"/>
  </w:style>
  <w:style w:type="paragraph" w:styleId="a5">
    <w:name w:val="footer"/>
    <w:basedOn w:val="a"/>
    <w:link w:val="a6"/>
    <w:uiPriority w:val="99"/>
    <w:semiHidden/>
    <w:unhideWhenUsed/>
    <w:rsid w:val="00177912"/>
    <w:pPr>
      <w:tabs>
        <w:tab w:val="center" w:pos="4252"/>
        <w:tab w:val="right" w:pos="8504"/>
      </w:tabs>
      <w:snapToGrid w:val="0"/>
    </w:pPr>
  </w:style>
  <w:style w:type="character" w:customStyle="1" w:styleId="a6">
    <w:name w:val="フッター (文字)"/>
    <w:basedOn w:val="a0"/>
    <w:link w:val="a5"/>
    <w:uiPriority w:val="99"/>
    <w:semiHidden/>
    <w:rsid w:val="00177912"/>
  </w:style>
  <w:style w:type="paragraph" w:styleId="a7">
    <w:name w:val="Balloon Text"/>
    <w:basedOn w:val="a"/>
    <w:link w:val="a8"/>
    <w:uiPriority w:val="99"/>
    <w:semiHidden/>
    <w:unhideWhenUsed/>
    <w:rsid w:val="001779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791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2021-05-23T06:12:00Z</dcterms:created>
  <dcterms:modified xsi:type="dcterms:W3CDTF">2021-06-14T08:55:00Z</dcterms:modified>
</cp:coreProperties>
</file>