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D17" w:rsidRDefault="008C5B00">
      <w:pPr>
        <w:rPr>
          <w:sz w:val="40"/>
          <w:szCs w:val="40"/>
        </w:rPr>
      </w:pPr>
      <w:r w:rsidRPr="008C5B00">
        <w:rPr>
          <w:sz w:val="40"/>
          <w:szCs w:val="40"/>
        </w:rPr>
        <w:t>「こころの窓」地理</w:t>
      </w:r>
      <w:r>
        <w:rPr>
          <w:sz w:val="40"/>
          <w:szCs w:val="40"/>
        </w:rPr>
        <w:t xml:space="preserve">　　　　　　　　　　</w:t>
      </w:r>
      <w:r w:rsidRPr="008C5B00">
        <w:rPr>
          <w:sz w:val="40"/>
          <w:szCs w:val="40"/>
        </w:rPr>
        <w:t>No</w:t>
      </w:r>
      <w:r w:rsidRPr="008C5B00">
        <w:rPr>
          <w:sz w:val="40"/>
          <w:szCs w:val="40"/>
        </w:rPr>
        <w:t>、６３</w:t>
      </w:r>
    </w:p>
    <w:p w:rsidR="008C5B00" w:rsidRDefault="008C5B00">
      <w:pPr>
        <w:rPr>
          <w:szCs w:val="21"/>
        </w:rPr>
      </w:pPr>
      <w:r>
        <w:rPr>
          <w:szCs w:val="21"/>
        </w:rPr>
        <w:t>こんにちは。いよいよ地理の最後の授業です。</w:t>
      </w:r>
    </w:p>
    <w:p w:rsidR="008C5B00" w:rsidRDefault="008C5B00">
      <w:pPr>
        <w:rPr>
          <w:szCs w:val="21"/>
        </w:rPr>
      </w:pPr>
      <w:r>
        <w:rPr>
          <w:rFonts w:hint="eastAsia"/>
          <w:szCs w:val="21"/>
        </w:rPr>
        <w:t>では、ボチボチと始めましょう。</w:t>
      </w:r>
    </w:p>
    <w:p w:rsidR="008C5B00" w:rsidRDefault="008C5B00">
      <w:pPr>
        <w:rPr>
          <w:szCs w:val="21"/>
        </w:rPr>
      </w:pPr>
    </w:p>
    <w:p w:rsidR="008C5B00" w:rsidRDefault="0077133C">
      <w:pPr>
        <w:rPr>
          <w:szCs w:val="21"/>
        </w:rPr>
      </w:pPr>
      <w:r>
        <w:rPr>
          <w:rFonts w:hint="eastAsia"/>
          <w:noProof/>
          <w:szCs w:val="21"/>
        </w:rPr>
        <w:drawing>
          <wp:anchor distT="0" distB="0" distL="114300" distR="114300" simplePos="0" relativeHeight="251658240" behindDoc="0" locked="0" layoutInCell="1" allowOverlap="1">
            <wp:simplePos x="0" y="0"/>
            <wp:positionH relativeFrom="column">
              <wp:posOffset>3302000</wp:posOffset>
            </wp:positionH>
            <wp:positionV relativeFrom="paragraph">
              <wp:posOffset>114300</wp:posOffset>
            </wp:positionV>
            <wp:extent cx="2783840" cy="2286000"/>
            <wp:effectExtent l="19050" t="19050" r="16510" b="19050"/>
            <wp:wrapSquare wrapText="bothSides"/>
            <wp:docPr id="1" name="図 1" descr="D:\EPSCAN\001\EPSON00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SCAN\001\EPSON003 (2).JPG"/>
                    <pic:cNvPicPr>
                      <a:picLocks noChangeAspect="1" noChangeArrowheads="1"/>
                    </pic:cNvPicPr>
                  </pic:nvPicPr>
                  <pic:blipFill>
                    <a:blip r:embed="rId6" cstate="print"/>
                    <a:srcRect/>
                    <a:stretch>
                      <a:fillRect/>
                    </a:stretch>
                  </pic:blipFill>
                  <pic:spPr bwMode="auto">
                    <a:xfrm>
                      <a:off x="0" y="0"/>
                      <a:ext cx="2783840" cy="2286000"/>
                    </a:xfrm>
                    <a:prstGeom prst="rect">
                      <a:avLst/>
                    </a:prstGeom>
                    <a:noFill/>
                    <a:ln w="9525">
                      <a:solidFill>
                        <a:schemeClr val="accent1"/>
                      </a:solidFill>
                      <a:miter lim="800000"/>
                      <a:headEnd/>
                      <a:tailEnd/>
                    </a:ln>
                  </pic:spPr>
                </pic:pic>
              </a:graphicData>
            </a:graphic>
          </wp:anchor>
        </w:drawing>
      </w:r>
      <w:r w:rsidR="008C5B00">
        <w:rPr>
          <w:rFonts w:hint="eastAsia"/>
          <w:szCs w:val="21"/>
        </w:rPr>
        <w:t>今日のお題は「北海道の観光業」です。</w:t>
      </w:r>
    </w:p>
    <w:p w:rsidR="008A5F97" w:rsidRDefault="008A5F97">
      <w:pPr>
        <w:rPr>
          <w:szCs w:val="21"/>
        </w:rPr>
      </w:pPr>
      <w:r>
        <w:rPr>
          <w:rFonts w:hint="eastAsia"/>
          <w:szCs w:val="21"/>
        </w:rPr>
        <w:t xml:space="preserve">　北海道には、美しい自然と雄大な景色、貴重な動植物、新鮮でおいしい食べ物がたくさんあるところです。だからたくさんの観光地があります。今日はその代表的な観光地を紹介いします。</w:t>
      </w:r>
    </w:p>
    <w:p w:rsidR="008A5F97" w:rsidRDefault="008A5F97">
      <w:pPr>
        <w:rPr>
          <w:szCs w:val="21"/>
        </w:rPr>
      </w:pPr>
      <w:r>
        <w:rPr>
          <w:rFonts w:hint="eastAsia"/>
          <w:szCs w:val="21"/>
        </w:rPr>
        <w:t xml:space="preserve">　まずはじめは北海道の中央に位置する富良野（ふらの）です。右の絵を見てください。これは富良野を代表するラベンダー畑です。広大な畑は丘一面にラベンダーの花と香りにおおわれます。絵ではその雄大さが伝わりませんが、行けばびっくりして感動しますよ。北海道に旅行したらここは絶対に行ってくださいね。</w:t>
      </w:r>
    </w:p>
    <w:p w:rsidR="00B63B2A" w:rsidRDefault="00B63B2A">
      <w:pPr>
        <w:rPr>
          <w:szCs w:val="21"/>
        </w:rPr>
      </w:pPr>
      <w:r>
        <w:rPr>
          <w:rFonts w:hint="eastAsia"/>
          <w:szCs w:val="21"/>
        </w:rPr>
        <w:t xml:space="preserve">　次は、北海道の西の端に位置する小樽（おたる）です。</w:t>
      </w:r>
      <w:r w:rsidR="00AD1B25">
        <w:rPr>
          <w:rFonts w:hint="eastAsia"/>
          <w:szCs w:val="21"/>
        </w:rPr>
        <w:t>小樽は明治から大正にかけて大貿易港として栄えてきました。そのために、港の近くにはレンガづくりの倉庫がたくさん並んでいます。現在このレンガづくりの建物のなかには、いろんなレストランやお店がいっぱいあります。また、この建物にそって小樽運河があり、この運河をクルーズ船が走っています。さらに、街全体が明治時代のノスタルジック</w:t>
      </w:r>
      <w:r w:rsidR="00A86DBE">
        <w:rPr>
          <w:rFonts w:hint="eastAsia"/>
          <w:szCs w:val="21"/>
        </w:rPr>
        <w:t>（昔を思い出して</w:t>
      </w:r>
      <w:r w:rsidR="00935FAB">
        <w:rPr>
          <w:rFonts w:hint="eastAsia"/>
          <w:szCs w:val="21"/>
        </w:rPr>
        <w:t>、なつ</w:t>
      </w:r>
      <w:r w:rsidR="00A86DBE">
        <w:rPr>
          <w:rFonts w:hint="eastAsia"/>
          <w:szCs w:val="21"/>
        </w:rPr>
        <w:t>かしく感じる様子）</w:t>
      </w:r>
      <w:r w:rsidR="00AD1B25">
        <w:rPr>
          <w:rFonts w:hint="eastAsia"/>
          <w:szCs w:val="21"/>
        </w:rPr>
        <w:t>な雰囲気があり、世界中からたくさんの観光客が集まっています。</w:t>
      </w:r>
    </w:p>
    <w:p w:rsidR="00A8199B" w:rsidRDefault="00B63B2A" w:rsidP="001A4A26">
      <w:pPr>
        <w:ind w:firstLineChars="100" w:firstLine="210"/>
        <w:rPr>
          <w:szCs w:val="21"/>
        </w:rPr>
      </w:pPr>
      <w:r>
        <w:rPr>
          <w:rFonts w:hint="eastAsia"/>
          <w:szCs w:val="21"/>
        </w:rPr>
        <w:t>話は少し変わりますが、北海道の地名はほとんどアイヌの人々の言葉から来ています。</w:t>
      </w:r>
      <w:r w:rsidR="001A4A26">
        <w:rPr>
          <w:rFonts w:hint="eastAsia"/>
          <w:szCs w:val="21"/>
        </w:rPr>
        <w:t>たとえば、富良野はアイヌ語で「フラ・ヌ。イ」といい、においを持つ川という意味があります。小樽は「オタ・オル・ナイ」といい、砂浜の中の川という意味です。</w:t>
      </w:r>
      <w:r w:rsidR="00155149">
        <w:rPr>
          <w:rFonts w:hint="eastAsia"/>
          <w:szCs w:val="21"/>
        </w:rPr>
        <w:t>札幌は「サッ・ポロ」といい、乾燥した大きな川という意味があるそうです。みんなアイヌ語が語源ですので、何とも言えない優しい雰囲気のある地名が多いのですネ</w:t>
      </w:r>
      <w:r>
        <w:rPr>
          <w:rFonts w:hint="eastAsia"/>
          <w:szCs w:val="21"/>
        </w:rPr>
        <w:t>。</w:t>
      </w:r>
    </w:p>
    <w:p w:rsidR="00B63B2A" w:rsidRDefault="00A8199B" w:rsidP="00A8199B">
      <w:pPr>
        <w:rPr>
          <w:rFonts w:hint="eastAsia"/>
          <w:szCs w:val="21"/>
        </w:rPr>
      </w:pPr>
      <w:r>
        <w:rPr>
          <w:szCs w:val="21"/>
        </w:rPr>
        <w:t xml:space="preserve">　では最後は、</w:t>
      </w:r>
      <w:r w:rsidR="00DF6568">
        <w:rPr>
          <w:szCs w:val="21"/>
        </w:rPr>
        <w:t>知床（しれとこ）半島を紹介します。ここは北海道の北東に位置する大きな半島です。</w:t>
      </w:r>
      <w:r w:rsidR="00124925">
        <w:rPr>
          <w:szCs w:val="21"/>
        </w:rPr>
        <w:t>この知床半島は世界遺産に登録されたところで、</w:t>
      </w:r>
      <w:r w:rsidR="00A73C1C">
        <w:rPr>
          <w:szCs w:val="21"/>
        </w:rPr>
        <w:t>昔からの自然がそのまま残されています</w:t>
      </w:r>
      <w:r w:rsidR="00124925">
        <w:rPr>
          <w:szCs w:val="21"/>
        </w:rPr>
        <w:t>。その中でも自然に直接触れることができる</w:t>
      </w:r>
      <w:r w:rsidR="00A73C1C">
        <w:rPr>
          <w:szCs w:val="21"/>
        </w:rPr>
        <w:t>、</w:t>
      </w:r>
      <w:r w:rsidR="00124925">
        <w:rPr>
          <w:szCs w:val="21"/>
        </w:rPr>
        <w:t>知床五湖の観光が特に人気があります。知床半島の真ん中ぐらいに五つの湖があ</w:t>
      </w:r>
      <w:r w:rsidR="00A73C1C">
        <w:rPr>
          <w:szCs w:val="21"/>
        </w:rPr>
        <w:t>り、</w:t>
      </w:r>
      <w:r w:rsidR="00124925">
        <w:rPr>
          <w:szCs w:val="21"/>
        </w:rPr>
        <w:t>この湖の周りを歩いて散策します。スタートは３ｋｍにわたる</w:t>
      </w:r>
      <w:r w:rsidR="00A73C1C">
        <w:rPr>
          <w:szCs w:val="21"/>
        </w:rPr>
        <w:t>遊歩道を</w:t>
      </w:r>
      <w:r w:rsidR="00124925">
        <w:rPr>
          <w:szCs w:val="21"/>
        </w:rPr>
        <w:t>、湖の</w:t>
      </w:r>
      <w:r w:rsidR="00A73C1C">
        <w:rPr>
          <w:szCs w:val="21"/>
        </w:rPr>
        <w:t>近くにいる</w:t>
      </w:r>
      <w:r w:rsidR="00124925">
        <w:rPr>
          <w:szCs w:val="21"/>
        </w:rPr>
        <w:t>動物や植物を見学しながら歩きます。さらに進むと、高架木道（こうかもくどう）という木で造られた地上２～３ｍくらいの高さの道が１．６ｋｍあり、ここを歩きます。知床には天然記念物</w:t>
      </w:r>
      <w:r w:rsidR="00124925">
        <w:rPr>
          <w:rFonts w:hint="eastAsia"/>
          <w:szCs w:val="21"/>
        </w:rPr>
        <w:t>に指定されたキタキツネをはじめ、野生の動物や美しい自然が</w:t>
      </w:r>
      <w:r w:rsidR="00A73C1C">
        <w:rPr>
          <w:rFonts w:hint="eastAsia"/>
          <w:szCs w:val="21"/>
        </w:rPr>
        <w:t>たくさんあるので、ここにも世界中から多くの観光客が集まってくるのです。</w:t>
      </w:r>
    </w:p>
    <w:p w:rsidR="00A73C1C" w:rsidRDefault="00A73C1C" w:rsidP="00A8199B">
      <w:pPr>
        <w:rPr>
          <w:rFonts w:hint="eastAsia"/>
          <w:szCs w:val="21"/>
        </w:rPr>
      </w:pPr>
      <w:r>
        <w:rPr>
          <w:rFonts w:hint="eastAsia"/>
          <w:szCs w:val="21"/>
        </w:rPr>
        <w:t xml:space="preserve">　日本を旅行するなら、北海道と沖縄ははずせませんね。ぜひあなたもお金を貯めて北海道へ旅行に行ってみてください。</w:t>
      </w:r>
    </w:p>
    <w:p w:rsidR="00A73C1C" w:rsidRDefault="00A73C1C" w:rsidP="00A8199B">
      <w:pPr>
        <w:rPr>
          <w:rFonts w:hint="eastAsia"/>
          <w:szCs w:val="21"/>
        </w:rPr>
      </w:pPr>
      <w:r>
        <w:rPr>
          <w:rFonts w:hint="eastAsia"/>
          <w:szCs w:val="21"/>
        </w:rPr>
        <w:t xml:space="preserve">　では、復習問題に進んでください。</w:t>
      </w:r>
    </w:p>
    <w:p w:rsidR="00A73C1C" w:rsidRPr="00437312" w:rsidRDefault="00A73C1C" w:rsidP="00A8199B">
      <w:pPr>
        <w:rPr>
          <w:rFonts w:hint="eastAsia"/>
          <w:sz w:val="40"/>
          <w:szCs w:val="40"/>
        </w:rPr>
      </w:pPr>
      <w:r w:rsidRPr="00437312">
        <w:rPr>
          <w:rFonts w:hint="eastAsia"/>
          <w:sz w:val="40"/>
          <w:szCs w:val="40"/>
        </w:rPr>
        <w:lastRenderedPageBreak/>
        <w:t>復習問題</w:t>
      </w:r>
    </w:p>
    <w:p w:rsidR="00A73C1C" w:rsidRDefault="00A73C1C" w:rsidP="00437312">
      <w:pPr>
        <w:ind w:left="420" w:hangingChars="200" w:hanging="420"/>
        <w:rPr>
          <w:rFonts w:hint="eastAsia"/>
          <w:szCs w:val="21"/>
        </w:rPr>
      </w:pPr>
      <w:r>
        <w:rPr>
          <w:rFonts w:hint="eastAsia"/>
          <w:szCs w:val="21"/>
        </w:rPr>
        <w:t>１．</w:t>
      </w:r>
      <w:r w:rsidR="00437312">
        <w:rPr>
          <w:rFonts w:hint="eastAsia"/>
          <w:szCs w:val="21"/>
        </w:rPr>
        <w:t>あなたが北海道の観光大使なら、どんなところを案内してくれますか。北海道観光ベスト３を紹介してください。</w:t>
      </w:r>
    </w:p>
    <w:p w:rsidR="00437312" w:rsidRDefault="00437312" w:rsidP="00437312">
      <w:pPr>
        <w:ind w:leftChars="200" w:left="420"/>
        <w:rPr>
          <w:rFonts w:hint="eastAsia"/>
          <w:szCs w:val="21"/>
        </w:rPr>
      </w:pPr>
      <w:r>
        <w:rPr>
          <w:rFonts w:hint="eastAsia"/>
          <w:szCs w:val="21"/>
        </w:rPr>
        <w:t>＜ベスト１＞</w:t>
      </w:r>
    </w:p>
    <w:p w:rsidR="00437312" w:rsidRDefault="00437312" w:rsidP="00437312">
      <w:pPr>
        <w:ind w:leftChars="200" w:left="420"/>
        <w:rPr>
          <w:rFonts w:hint="eastAsia"/>
          <w:szCs w:val="21"/>
        </w:rPr>
      </w:pPr>
    </w:p>
    <w:p w:rsidR="00437312" w:rsidRDefault="00437312" w:rsidP="00437312">
      <w:pPr>
        <w:ind w:leftChars="200" w:left="420"/>
        <w:rPr>
          <w:rFonts w:hint="eastAsia"/>
          <w:szCs w:val="21"/>
        </w:rPr>
      </w:pPr>
      <w:r>
        <w:rPr>
          <w:rFonts w:hint="eastAsia"/>
          <w:noProof/>
          <w:szCs w:val="21"/>
        </w:rPr>
        <w:pict>
          <v:shapetype id="_x0000_t32" coordsize="21600,21600" o:spt="32" o:oned="t" path="m,l21600,21600e" filled="f">
            <v:path arrowok="t" fillok="f" o:connecttype="none"/>
            <o:lock v:ext="edit" shapetype="t"/>
          </v:shapetype>
          <v:shape id="_x0000_s1026" type="#_x0000_t32" style="position:absolute;left:0;text-align:left;margin-left:31.5pt;margin-top:0;width:456.75pt;height:0;z-index:251659264" o:connectortype="straight"/>
        </w:pict>
      </w:r>
    </w:p>
    <w:p w:rsidR="00437312" w:rsidRDefault="00437312" w:rsidP="00437312">
      <w:pPr>
        <w:ind w:leftChars="200" w:left="420"/>
        <w:rPr>
          <w:rFonts w:hint="eastAsia"/>
          <w:szCs w:val="21"/>
        </w:rPr>
      </w:pPr>
    </w:p>
    <w:p w:rsidR="00437312" w:rsidRDefault="00437312" w:rsidP="00437312">
      <w:pPr>
        <w:ind w:leftChars="200" w:left="420"/>
        <w:rPr>
          <w:rFonts w:hint="eastAsia"/>
          <w:szCs w:val="21"/>
        </w:rPr>
      </w:pPr>
      <w:r>
        <w:rPr>
          <w:rFonts w:hint="eastAsia"/>
          <w:noProof/>
          <w:szCs w:val="21"/>
        </w:rPr>
        <w:pict>
          <v:shape id="_x0000_s1027" type="#_x0000_t32" style="position:absolute;left:0;text-align:left;margin-left:31.5pt;margin-top:0;width:456.75pt;height:0;z-index:251660288" o:connectortype="straight"/>
        </w:pict>
      </w:r>
      <w:r>
        <w:rPr>
          <w:rFonts w:hint="eastAsia"/>
          <w:szCs w:val="21"/>
        </w:rPr>
        <w:t>＜ベスト２＞</w:t>
      </w:r>
    </w:p>
    <w:p w:rsidR="00437312" w:rsidRDefault="00437312" w:rsidP="00437312">
      <w:pPr>
        <w:ind w:leftChars="200" w:left="420"/>
        <w:rPr>
          <w:rFonts w:hint="eastAsia"/>
          <w:szCs w:val="21"/>
        </w:rPr>
      </w:pPr>
    </w:p>
    <w:p w:rsidR="00437312" w:rsidRDefault="00437312" w:rsidP="00437312">
      <w:pPr>
        <w:ind w:leftChars="200" w:left="420"/>
        <w:rPr>
          <w:rFonts w:hint="eastAsia"/>
          <w:szCs w:val="21"/>
        </w:rPr>
      </w:pPr>
      <w:r>
        <w:rPr>
          <w:rFonts w:hint="eastAsia"/>
          <w:noProof/>
          <w:szCs w:val="21"/>
        </w:rPr>
        <w:pict>
          <v:shape id="_x0000_s1028" type="#_x0000_t32" style="position:absolute;left:0;text-align:left;margin-left:31.5pt;margin-top:0;width:451.5pt;height:0;z-index:251661312" o:connectortype="straight"/>
        </w:pict>
      </w:r>
    </w:p>
    <w:p w:rsidR="00437312" w:rsidRDefault="00437312" w:rsidP="00437312">
      <w:pPr>
        <w:ind w:leftChars="200" w:left="420"/>
        <w:rPr>
          <w:rFonts w:hint="eastAsia"/>
          <w:szCs w:val="21"/>
        </w:rPr>
      </w:pPr>
    </w:p>
    <w:p w:rsidR="00437312" w:rsidRDefault="00437312" w:rsidP="00437312">
      <w:pPr>
        <w:ind w:leftChars="200" w:left="420"/>
        <w:rPr>
          <w:rFonts w:hint="eastAsia"/>
          <w:szCs w:val="21"/>
        </w:rPr>
      </w:pPr>
      <w:r>
        <w:rPr>
          <w:rFonts w:hint="eastAsia"/>
          <w:noProof/>
          <w:szCs w:val="21"/>
        </w:rPr>
        <w:pict>
          <v:shape id="_x0000_s1029" type="#_x0000_t32" style="position:absolute;left:0;text-align:left;margin-left:31.5pt;margin-top:0;width:451.5pt;height:0;z-index:251662336" o:connectortype="straight"/>
        </w:pict>
      </w:r>
      <w:r>
        <w:rPr>
          <w:rFonts w:hint="eastAsia"/>
          <w:szCs w:val="21"/>
        </w:rPr>
        <w:t>＜ベスト３＞</w:t>
      </w:r>
    </w:p>
    <w:p w:rsidR="00437312" w:rsidRDefault="00437312" w:rsidP="00437312">
      <w:pPr>
        <w:ind w:leftChars="200" w:left="420"/>
        <w:rPr>
          <w:rFonts w:hint="eastAsia"/>
          <w:szCs w:val="21"/>
        </w:rPr>
      </w:pPr>
    </w:p>
    <w:p w:rsidR="00437312" w:rsidRDefault="00437312" w:rsidP="00437312">
      <w:pPr>
        <w:ind w:leftChars="200" w:left="420"/>
        <w:rPr>
          <w:rFonts w:hint="eastAsia"/>
          <w:szCs w:val="21"/>
        </w:rPr>
      </w:pPr>
      <w:r>
        <w:rPr>
          <w:rFonts w:hint="eastAsia"/>
          <w:noProof/>
          <w:szCs w:val="21"/>
        </w:rPr>
        <w:pict>
          <v:shape id="_x0000_s1030" type="#_x0000_t32" style="position:absolute;left:0;text-align:left;margin-left:26.25pt;margin-top:0;width:462pt;height:0;z-index:251663360" o:connectortype="straight"/>
        </w:pict>
      </w:r>
    </w:p>
    <w:p w:rsidR="00437312" w:rsidRDefault="00437312" w:rsidP="00437312">
      <w:pPr>
        <w:ind w:leftChars="200" w:left="420"/>
        <w:rPr>
          <w:szCs w:val="21"/>
        </w:rPr>
      </w:pPr>
      <w:r>
        <w:rPr>
          <w:noProof/>
          <w:szCs w:val="21"/>
        </w:rPr>
        <w:pict>
          <v:shape id="_x0000_s1032" type="#_x0000_t32" style="position:absolute;left:0;text-align:left;margin-left:0;margin-top:36pt;width:488.25pt;height:0;z-index:251665408" o:connectortype="straight" strokeweight="2.25pt"/>
        </w:pict>
      </w:r>
      <w:r>
        <w:rPr>
          <w:noProof/>
          <w:szCs w:val="21"/>
        </w:rPr>
        <w:pict>
          <v:shape id="_x0000_s1031" type="#_x0000_t32" style="position:absolute;left:0;text-align:left;margin-left:26.25pt;margin-top:18pt;width:462pt;height:0;z-index:251664384" o:connectortype="straight"/>
        </w:pict>
      </w:r>
    </w:p>
    <w:p w:rsidR="00437312" w:rsidRDefault="00437312" w:rsidP="00437312">
      <w:pPr>
        <w:rPr>
          <w:szCs w:val="21"/>
        </w:rPr>
      </w:pPr>
    </w:p>
    <w:p w:rsidR="00437312" w:rsidRPr="00437312" w:rsidRDefault="00437312" w:rsidP="00437312">
      <w:pPr>
        <w:rPr>
          <w:rFonts w:hint="eastAsia"/>
          <w:sz w:val="40"/>
          <w:szCs w:val="40"/>
        </w:rPr>
      </w:pPr>
      <w:r w:rsidRPr="00437312">
        <w:rPr>
          <w:sz w:val="40"/>
          <w:szCs w:val="40"/>
        </w:rPr>
        <w:t>解答</w:t>
      </w:r>
    </w:p>
    <w:p w:rsidR="00437312" w:rsidRDefault="00730DF4" w:rsidP="00437312">
      <w:pPr>
        <w:rPr>
          <w:rFonts w:hint="eastAsia"/>
          <w:szCs w:val="21"/>
        </w:rPr>
      </w:pPr>
      <w:r>
        <w:rPr>
          <w:rFonts w:hint="eastAsia"/>
          <w:szCs w:val="21"/>
        </w:rPr>
        <w:t>（観光地の例）</w:t>
      </w:r>
    </w:p>
    <w:p w:rsidR="00730DF4" w:rsidRDefault="00730DF4" w:rsidP="00730DF4">
      <w:pPr>
        <w:ind w:left="1050" w:hangingChars="500" w:hanging="1050"/>
        <w:rPr>
          <w:szCs w:val="21"/>
        </w:rPr>
      </w:pPr>
      <w:r>
        <w:rPr>
          <w:rFonts w:hint="eastAsia"/>
          <w:szCs w:val="21"/>
        </w:rPr>
        <w:t>＜富良野＞北海道の中央部に富良野はあります。富良野の一番のおすすめはラベンダー畑です。広大な畑は丘一面にラベンダーの花と香りにおおわれます。行けばびっくりして感動しますよ。</w:t>
      </w:r>
    </w:p>
    <w:p w:rsidR="0039532C" w:rsidRDefault="00730DF4" w:rsidP="0039532C">
      <w:pPr>
        <w:ind w:left="840" w:hangingChars="400" w:hanging="840"/>
        <w:rPr>
          <w:szCs w:val="21"/>
        </w:rPr>
      </w:pPr>
      <w:r>
        <w:rPr>
          <w:szCs w:val="21"/>
        </w:rPr>
        <w:t>＜小樽＞</w:t>
      </w:r>
      <w:r w:rsidR="0039532C">
        <w:rPr>
          <w:rFonts w:hint="eastAsia"/>
          <w:szCs w:val="21"/>
        </w:rPr>
        <w:t>北海道の西の端に小樽があります。小樽は明治から大正にかけて大貿易港として栄えてきました。そのために、港の近くにはレンガづくりの倉庫がたくさん並んでいます。現在このレンガづくりの建物のなかには、いろんなレストランやお店がいっぱいあります。また、この建物にそって小樽運河があり、この運河をクルーズ船が走っています。さらに、街全体が明治時代のノスタルジックな雰囲気があり、世界中からたくさんの観光客が集まっています。</w:t>
      </w:r>
    </w:p>
    <w:p w:rsidR="00730DF4" w:rsidRDefault="0039532C" w:rsidP="000B7A90">
      <w:pPr>
        <w:ind w:left="1260" w:hangingChars="600" w:hanging="1260"/>
        <w:rPr>
          <w:rFonts w:hint="eastAsia"/>
          <w:szCs w:val="21"/>
        </w:rPr>
      </w:pPr>
      <w:r>
        <w:rPr>
          <w:szCs w:val="21"/>
        </w:rPr>
        <w:t>＜知床半島＞</w:t>
      </w:r>
      <w:r w:rsidR="000B7A90">
        <w:rPr>
          <w:szCs w:val="21"/>
        </w:rPr>
        <w:t>この知床半島は世界遺産に登録されたところで、昔からの自然がそのまま残されています。その中でも自然に直接触れることができる、知床五湖の観光が特に人気があります。知床半島の真ん中ぐらいに五つの湖があり、この湖の周りを歩いて散策します。スタートは３ｋｍにわたる遊歩道を、湖の近くにいる動物や植物を見学しながら歩きます。さらに進むと、高架木道という木で造られた地上２～３ｍくらいの高さの道が１．６ｋｍあり、ここを歩きます。知床には天然記念物</w:t>
      </w:r>
      <w:r w:rsidR="000B7A90">
        <w:rPr>
          <w:rFonts w:hint="eastAsia"/>
          <w:szCs w:val="21"/>
        </w:rPr>
        <w:t>に指定されたキタキツネをはじめ、野生の動物や美しい自然がたくさんあるので、ここにも世界中から多くの観光客が集まってくるのです。</w:t>
      </w:r>
    </w:p>
    <w:p w:rsidR="000B7A90" w:rsidRDefault="000B7A90" w:rsidP="000B7A90">
      <w:pPr>
        <w:ind w:left="1260" w:hangingChars="600" w:hanging="1260"/>
        <w:rPr>
          <w:rFonts w:hint="eastAsia"/>
          <w:szCs w:val="21"/>
        </w:rPr>
      </w:pPr>
    </w:p>
    <w:p w:rsidR="000B7A90" w:rsidRDefault="003026B4" w:rsidP="000B7A90">
      <w:pPr>
        <w:ind w:left="1260" w:hangingChars="600" w:hanging="1260"/>
        <w:rPr>
          <w:rFonts w:hint="eastAsia"/>
          <w:szCs w:val="21"/>
        </w:rPr>
      </w:pPr>
      <w:r>
        <w:rPr>
          <w:rFonts w:hint="eastAsia"/>
          <w:szCs w:val="21"/>
        </w:rPr>
        <w:t>これで地理の学習は終わります。ほんとうによく頑張りましたね。</w:t>
      </w:r>
    </w:p>
    <w:p w:rsidR="003026B4" w:rsidRDefault="003026B4" w:rsidP="000B7A90">
      <w:pPr>
        <w:ind w:left="1260" w:hangingChars="600" w:hanging="1260"/>
        <w:rPr>
          <w:rFonts w:hint="eastAsia"/>
          <w:szCs w:val="21"/>
        </w:rPr>
      </w:pPr>
      <w:r>
        <w:rPr>
          <w:rFonts w:hint="eastAsia"/>
          <w:szCs w:val="21"/>
        </w:rPr>
        <w:t>地理の勉強はどうでしたか。すこしでも旅行に行ってみたいなあと感じてくれたらありがたいです。</w:t>
      </w:r>
    </w:p>
    <w:p w:rsidR="003026B4" w:rsidRPr="0039532C" w:rsidRDefault="003026B4" w:rsidP="000B7A90">
      <w:pPr>
        <w:ind w:left="1260" w:hangingChars="600" w:hanging="1260"/>
        <w:rPr>
          <w:szCs w:val="21"/>
        </w:rPr>
      </w:pPr>
      <w:r>
        <w:rPr>
          <w:rFonts w:hint="eastAsia"/>
          <w:szCs w:val="21"/>
        </w:rPr>
        <w:t>本当にお疲れ様でした。</w:t>
      </w:r>
    </w:p>
    <w:sectPr w:rsidR="003026B4" w:rsidRPr="0039532C" w:rsidSect="008C5B00">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6C0" w:rsidRDefault="00C266C0" w:rsidP="0077133C">
      <w:r>
        <w:separator/>
      </w:r>
    </w:p>
  </w:endnote>
  <w:endnote w:type="continuationSeparator" w:id="0">
    <w:p w:rsidR="00C266C0" w:rsidRDefault="00C266C0" w:rsidP="0077133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6C0" w:rsidRDefault="00C266C0" w:rsidP="0077133C">
      <w:r>
        <w:separator/>
      </w:r>
    </w:p>
  </w:footnote>
  <w:footnote w:type="continuationSeparator" w:id="0">
    <w:p w:rsidR="00C266C0" w:rsidRDefault="00C266C0" w:rsidP="007713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C5B00"/>
    <w:rsid w:val="000B7A90"/>
    <w:rsid w:val="000D6AFE"/>
    <w:rsid w:val="000E4C39"/>
    <w:rsid w:val="00124925"/>
    <w:rsid w:val="00155149"/>
    <w:rsid w:val="001964E4"/>
    <w:rsid w:val="001A4A26"/>
    <w:rsid w:val="003026B4"/>
    <w:rsid w:val="00353C9F"/>
    <w:rsid w:val="0039532C"/>
    <w:rsid w:val="00437312"/>
    <w:rsid w:val="00730DF4"/>
    <w:rsid w:val="00765ABD"/>
    <w:rsid w:val="0077133C"/>
    <w:rsid w:val="008A5F97"/>
    <w:rsid w:val="008C5B00"/>
    <w:rsid w:val="00935FAB"/>
    <w:rsid w:val="00A01D17"/>
    <w:rsid w:val="00A73C1C"/>
    <w:rsid w:val="00A8199B"/>
    <w:rsid w:val="00A86DBE"/>
    <w:rsid w:val="00AD1B25"/>
    <w:rsid w:val="00B63B2A"/>
    <w:rsid w:val="00C266C0"/>
    <w:rsid w:val="00DF6568"/>
    <w:rsid w:val="00F50598"/>
    <w:rsid w:val="00FD442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1"/>
      <o:rules v:ext="edit">
        <o:r id="V:Rule2" type="connector" idref="#_x0000_s1026"/>
        <o:r id="V:Rule4" type="connector" idref="#_x0000_s1027"/>
        <o:r id="V:Rule6" type="connector" idref="#_x0000_s1028"/>
        <o:r id="V:Rule8" type="connector" idref="#_x0000_s1029"/>
        <o:r id="V:Rule10" type="connector" idref="#_x0000_s1030"/>
        <o:r id="V:Rule12" type="connector" idref="#_x0000_s1031"/>
        <o:r id="V:Rule1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D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7133C"/>
    <w:pPr>
      <w:tabs>
        <w:tab w:val="center" w:pos="4252"/>
        <w:tab w:val="right" w:pos="8504"/>
      </w:tabs>
      <w:snapToGrid w:val="0"/>
    </w:pPr>
  </w:style>
  <w:style w:type="character" w:customStyle="1" w:styleId="a4">
    <w:name w:val="ヘッダー (文字)"/>
    <w:basedOn w:val="a0"/>
    <w:link w:val="a3"/>
    <w:uiPriority w:val="99"/>
    <w:semiHidden/>
    <w:rsid w:val="0077133C"/>
  </w:style>
  <w:style w:type="paragraph" w:styleId="a5">
    <w:name w:val="footer"/>
    <w:basedOn w:val="a"/>
    <w:link w:val="a6"/>
    <w:uiPriority w:val="99"/>
    <w:semiHidden/>
    <w:unhideWhenUsed/>
    <w:rsid w:val="0077133C"/>
    <w:pPr>
      <w:tabs>
        <w:tab w:val="center" w:pos="4252"/>
        <w:tab w:val="right" w:pos="8504"/>
      </w:tabs>
      <w:snapToGrid w:val="0"/>
    </w:pPr>
  </w:style>
  <w:style w:type="character" w:customStyle="1" w:styleId="a6">
    <w:name w:val="フッター (文字)"/>
    <w:basedOn w:val="a0"/>
    <w:link w:val="a5"/>
    <w:uiPriority w:val="99"/>
    <w:semiHidden/>
    <w:rsid w:val="0077133C"/>
  </w:style>
  <w:style w:type="paragraph" w:styleId="a7">
    <w:name w:val="Balloon Text"/>
    <w:basedOn w:val="a"/>
    <w:link w:val="a8"/>
    <w:uiPriority w:val="99"/>
    <w:semiHidden/>
    <w:unhideWhenUsed/>
    <w:rsid w:val="0077133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7133C"/>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288</Words>
  <Characters>1645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2021-06-11T19:57:00Z</dcterms:created>
  <dcterms:modified xsi:type="dcterms:W3CDTF">2021-06-11T23:38:00Z</dcterms:modified>
</cp:coreProperties>
</file>