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ED" w:rsidRDefault="008D61CC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1E4545">
        <w:rPr>
          <w:sz w:val="40"/>
          <w:szCs w:val="40"/>
        </w:rPr>
        <w:t xml:space="preserve">の窓」歴史　　　　　　</w:t>
      </w:r>
      <w:r w:rsidR="00EE1F8B">
        <w:rPr>
          <w:sz w:val="40"/>
          <w:szCs w:val="40"/>
        </w:rPr>
        <w:t xml:space="preserve">　　　</w:t>
      </w:r>
      <w:r w:rsidR="00EE1F8B" w:rsidRPr="00EE1F8B">
        <w:rPr>
          <w:sz w:val="40"/>
          <w:szCs w:val="40"/>
        </w:rPr>
        <w:t>No</w:t>
      </w:r>
      <w:r w:rsidR="00EE1F8B" w:rsidRPr="00EE1F8B">
        <w:rPr>
          <w:sz w:val="40"/>
          <w:szCs w:val="40"/>
        </w:rPr>
        <w:t>、３</w:t>
      </w:r>
    </w:p>
    <w:p w:rsidR="00EE1F8B" w:rsidRDefault="000C086A">
      <w:pPr>
        <w:rPr>
          <w:szCs w:val="21"/>
        </w:rPr>
      </w:pPr>
      <w:r>
        <w:rPr>
          <w:szCs w:val="21"/>
        </w:rPr>
        <w:t>こんにちは。今日も「こころ</w:t>
      </w:r>
      <w:r w:rsidR="00365C91">
        <w:rPr>
          <w:szCs w:val="21"/>
        </w:rPr>
        <w:t>の窓</w:t>
      </w:r>
      <w:r>
        <w:rPr>
          <w:szCs w:val="21"/>
        </w:rPr>
        <w:t>」</w:t>
      </w:r>
      <w:r w:rsidR="00365C91">
        <w:rPr>
          <w:szCs w:val="21"/>
        </w:rPr>
        <w:t>を開けて</w:t>
      </w:r>
      <w:r w:rsidR="00EE1F8B">
        <w:rPr>
          <w:szCs w:val="21"/>
        </w:rPr>
        <w:t>くれてありがとう。</w:t>
      </w:r>
    </w:p>
    <w:p w:rsidR="00EE1F8B" w:rsidRDefault="008868E4">
      <w:pPr>
        <w:rPr>
          <w:szCs w:val="21"/>
        </w:rPr>
      </w:pPr>
      <w:r>
        <w:rPr>
          <w:rFonts w:hint="eastAsia"/>
          <w:szCs w:val="21"/>
        </w:rPr>
        <w:t>それでは今日も、</w:t>
      </w:r>
      <w:r w:rsidR="00365C91">
        <w:rPr>
          <w:rFonts w:hint="eastAsia"/>
          <w:szCs w:val="21"/>
        </w:rPr>
        <w:t>一緒に勉強していきましょう。</w:t>
      </w:r>
    </w:p>
    <w:p w:rsidR="00EE1F8B" w:rsidRDefault="00EE1F8B">
      <w:pPr>
        <w:rPr>
          <w:szCs w:val="21"/>
        </w:rPr>
      </w:pPr>
    </w:p>
    <w:p w:rsidR="00EE1F8B" w:rsidRDefault="00EE1F8B">
      <w:pPr>
        <w:rPr>
          <w:szCs w:val="21"/>
        </w:rPr>
      </w:pPr>
      <w:r>
        <w:rPr>
          <w:rFonts w:hint="eastAsia"/>
          <w:szCs w:val="21"/>
        </w:rPr>
        <w:t>今日のお題は「縄文時代</w:t>
      </w:r>
      <w:r w:rsidR="00365C91">
        <w:rPr>
          <w:rFonts w:hint="eastAsia"/>
          <w:szCs w:val="21"/>
        </w:rPr>
        <w:t>（じょうもんじだい）</w:t>
      </w:r>
      <w:r>
        <w:rPr>
          <w:rFonts w:hint="eastAsia"/>
          <w:szCs w:val="21"/>
        </w:rPr>
        <w:t>、弥生時代</w:t>
      </w:r>
      <w:r w:rsidR="00365C91">
        <w:rPr>
          <w:rFonts w:hint="eastAsia"/>
          <w:szCs w:val="21"/>
        </w:rPr>
        <w:t>（やよいじだい）</w:t>
      </w:r>
      <w:r>
        <w:rPr>
          <w:rFonts w:hint="eastAsia"/>
          <w:szCs w:val="21"/>
        </w:rPr>
        <w:t>」です。</w:t>
      </w:r>
    </w:p>
    <w:p w:rsidR="00EE1F8B" w:rsidRDefault="00EE1F8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65C91">
        <w:rPr>
          <w:rFonts w:hint="eastAsia"/>
          <w:szCs w:val="21"/>
        </w:rPr>
        <w:t>およそ１万年前頃</w:t>
      </w:r>
      <w:r w:rsidR="00257718">
        <w:rPr>
          <w:rFonts w:hint="eastAsia"/>
          <w:szCs w:val="21"/>
        </w:rPr>
        <w:t>に、大陸と離れて日本ができましたね。</w:t>
      </w:r>
      <w:r w:rsidR="008868E4">
        <w:rPr>
          <w:rFonts w:hint="eastAsia"/>
          <w:szCs w:val="21"/>
        </w:rPr>
        <w:t>この頃の日本を</w:t>
      </w:r>
      <w:r w:rsidR="00257718">
        <w:rPr>
          <w:rFonts w:hint="eastAsia"/>
          <w:szCs w:val="21"/>
        </w:rPr>
        <w:t>旧石器時代と</w:t>
      </w:r>
      <w:r w:rsidR="00BA0672">
        <w:rPr>
          <w:rFonts w:hint="eastAsia"/>
          <w:szCs w:val="21"/>
        </w:rPr>
        <w:t>いいます。さらに年月が進むと、人々は狩りや漁</w:t>
      </w:r>
      <w:r w:rsidR="00F949E4">
        <w:rPr>
          <w:rFonts w:hint="eastAsia"/>
          <w:szCs w:val="21"/>
        </w:rPr>
        <w:t>でとったものを保存したり、煮炊きするために土器</w:t>
      </w:r>
      <w:r w:rsidR="00365C91">
        <w:rPr>
          <w:rFonts w:hint="eastAsia"/>
          <w:szCs w:val="21"/>
        </w:rPr>
        <w:t>（どき）</w:t>
      </w:r>
      <w:r w:rsidR="00F949E4">
        <w:rPr>
          <w:rFonts w:hint="eastAsia"/>
          <w:szCs w:val="21"/>
        </w:rPr>
        <w:t>を使うようになります。このとき作られた土器を縄文土器</w:t>
      </w:r>
      <w:r w:rsidR="00E172D5">
        <w:rPr>
          <w:rFonts w:hint="eastAsia"/>
          <w:szCs w:val="21"/>
        </w:rPr>
        <w:t>（じょうもんどき）</w:t>
      </w:r>
      <w:r w:rsidR="00F949E4">
        <w:rPr>
          <w:rFonts w:hint="eastAsia"/>
          <w:szCs w:val="21"/>
        </w:rPr>
        <w:t>といいます。縄の模様があったから、そんな名前がついたのですね。この時代を縄文時代といいます。</w:t>
      </w:r>
    </w:p>
    <w:p w:rsidR="00A02DFC" w:rsidRDefault="00B772FF">
      <w:pPr>
        <w:rPr>
          <w:szCs w:val="21"/>
        </w:rPr>
      </w:pPr>
      <w:r w:rsidRPr="00B772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53pt;margin-top:117pt;width:268.8pt;height:189pt;z-index:251671552" stroked="t" strokecolor="black [3213]">
            <v:imagedata r:id="rId7" o:title="EPSON003"/>
            <w10:wrap type="square"/>
          </v:shape>
        </w:pict>
      </w:r>
      <w:r w:rsidR="00F949E4">
        <w:rPr>
          <w:rFonts w:hint="eastAsia"/>
          <w:szCs w:val="21"/>
        </w:rPr>
        <w:t xml:space="preserve">　さらに年月が進み、紀元前３世紀頃になると、中国や朝鮮から渡ってきた人たちが、</w:t>
      </w:r>
      <w:r w:rsidR="00E172D5">
        <w:rPr>
          <w:rFonts w:hint="eastAsia"/>
          <w:szCs w:val="21"/>
        </w:rPr>
        <w:t>日本に</w:t>
      </w:r>
      <w:r w:rsidR="00F949E4">
        <w:rPr>
          <w:rFonts w:hint="eastAsia"/>
          <w:szCs w:val="21"/>
        </w:rPr>
        <w:t>稲作（お米作りですね）を伝えました。ここから時代は弥生時代に入っていきます。</w:t>
      </w:r>
      <w:r w:rsidR="00037A8B">
        <w:rPr>
          <w:rFonts w:hint="eastAsia"/>
          <w:szCs w:val="21"/>
        </w:rPr>
        <w:t>土器もお米を保存したりするためにたくさんの土器が必要になり、模様のない簡単な土器が作られ始めました。この土器が東京の弥生町</w:t>
      </w:r>
      <w:r w:rsidR="00BA0672">
        <w:rPr>
          <w:rFonts w:hint="eastAsia"/>
          <w:szCs w:val="21"/>
        </w:rPr>
        <w:t>（やよいちょう）</w:t>
      </w:r>
      <w:r w:rsidR="00037A8B">
        <w:rPr>
          <w:rFonts w:hint="eastAsia"/>
          <w:szCs w:val="21"/>
        </w:rPr>
        <w:t>というところではじめて見つかったので、なんとここから弥生土器という名前がついたのですヨ。</w:t>
      </w:r>
      <w:r w:rsidR="00E172D5">
        <w:rPr>
          <w:rFonts w:hint="eastAsia"/>
          <w:szCs w:val="21"/>
        </w:rPr>
        <w:t>そして、</w:t>
      </w:r>
      <w:r w:rsidR="00A02DFC">
        <w:rPr>
          <w:rFonts w:hint="eastAsia"/>
          <w:szCs w:val="21"/>
        </w:rPr>
        <w:t>この時代を弥生</w:t>
      </w:r>
      <w:r w:rsidR="00E172D5">
        <w:rPr>
          <w:rFonts w:hint="eastAsia"/>
          <w:szCs w:val="21"/>
        </w:rPr>
        <w:t>時代といいます。紀元前３００年頃から紀元後３００年頃までつづきます</w:t>
      </w:r>
      <w:r w:rsidR="00365C91">
        <w:rPr>
          <w:rFonts w:hint="eastAsia"/>
          <w:szCs w:val="21"/>
        </w:rPr>
        <w:t>。</w:t>
      </w:r>
      <w:r w:rsidR="00E172D5">
        <w:rPr>
          <w:rFonts w:hint="eastAsia"/>
          <w:szCs w:val="21"/>
        </w:rPr>
        <w:t xml:space="preserve">　　　</w:t>
      </w:r>
      <w:r w:rsidR="008868E4">
        <w:rPr>
          <w:rFonts w:hint="eastAsia"/>
          <w:szCs w:val="21"/>
        </w:rPr>
        <w:t>右の絵</w:t>
      </w:r>
      <w:r w:rsidR="00534761">
        <w:rPr>
          <w:rFonts w:hint="eastAsia"/>
          <w:szCs w:val="21"/>
        </w:rPr>
        <w:t>は、その頃</w:t>
      </w:r>
      <w:r w:rsidR="00A02DFC">
        <w:rPr>
          <w:rFonts w:hint="eastAsia"/>
          <w:szCs w:val="21"/>
        </w:rPr>
        <w:t>の様子です。左上に見えるのが、竪穴住居</w:t>
      </w:r>
      <w:r w:rsidR="00365C91">
        <w:rPr>
          <w:rFonts w:hint="eastAsia"/>
          <w:szCs w:val="21"/>
        </w:rPr>
        <w:t>（たてあなじゅうきょ）</w:t>
      </w:r>
      <w:r w:rsidR="00A02DFC">
        <w:rPr>
          <w:rFonts w:hint="eastAsia"/>
          <w:szCs w:val="21"/>
        </w:rPr>
        <w:t>といって当時の人の家です。右上は、高床倉庫</w:t>
      </w:r>
      <w:r w:rsidR="00365C91">
        <w:rPr>
          <w:rFonts w:hint="eastAsia"/>
          <w:szCs w:val="21"/>
        </w:rPr>
        <w:t>（たかゆかそうこ）</w:t>
      </w:r>
      <w:r w:rsidR="00A02DFC">
        <w:rPr>
          <w:rFonts w:hint="eastAsia"/>
          <w:szCs w:val="21"/>
        </w:rPr>
        <w:t>といって、お米などを保存した倉です。</w:t>
      </w:r>
    </w:p>
    <w:p w:rsidR="00A02DFC" w:rsidRDefault="00A02DFC">
      <w:pPr>
        <w:rPr>
          <w:szCs w:val="21"/>
        </w:rPr>
      </w:pPr>
      <w:r>
        <w:rPr>
          <w:szCs w:val="21"/>
        </w:rPr>
        <w:t xml:space="preserve">　人々は、お米が栽培しやすい川の近</w:t>
      </w:r>
      <w:r>
        <w:rPr>
          <w:rFonts w:hint="eastAsia"/>
          <w:szCs w:val="21"/>
        </w:rPr>
        <w:t>くで平</w:t>
      </w:r>
      <w:r w:rsidR="00534761">
        <w:rPr>
          <w:rFonts w:hint="eastAsia"/>
          <w:szCs w:val="21"/>
        </w:rPr>
        <w:t>らな土地に田んぼを作りました。そのまわりに家を建てて住み始めた</w:t>
      </w:r>
      <w:r>
        <w:rPr>
          <w:rFonts w:hint="eastAsia"/>
          <w:szCs w:val="21"/>
        </w:rPr>
        <w:t>ので、</w:t>
      </w:r>
      <w:r w:rsidR="005B014C">
        <w:rPr>
          <w:rFonts w:hint="eastAsia"/>
          <w:szCs w:val="21"/>
        </w:rPr>
        <w:t>ここにむら</w:t>
      </w:r>
      <w:r>
        <w:rPr>
          <w:rFonts w:hint="eastAsia"/>
          <w:szCs w:val="21"/>
        </w:rPr>
        <w:t>ができていくのです。</w:t>
      </w:r>
    </w:p>
    <w:p w:rsidR="0015694C" w:rsidRDefault="0053336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34761">
        <w:rPr>
          <w:szCs w:val="21"/>
        </w:rPr>
        <w:t>ところで、縄文時代には、みんな</w:t>
      </w:r>
      <w:r w:rsidR="0015694C">
        <w:rPr>
          <w:rFonts w:hint="eastAsia"/>
          <w:szCs w:val="21"/>
        </w:rPr>
        <w:t>狩りをしていただけなので、身分に</w:t>
      </w:r>
      <w:r w:rsidR="003B1110">
        <w:rPr>
          <w:rFonts w:hint="eastAsia"/>
          <w:szCs w:val="21"/>
        </w:rPr>
        <w:t>差がなく</w:t>
      </w:r>
      <w:r w:rsidR="0015694C">
        <w:rPr>
          <w:rFonts w:hint="eastAsia"/>
          <w:szCs w:val="21"/>
        </w:rPr>
        <w:t>、</w:t>
      </w:r>
      <w:r w:rsidR="00534761">
        <w:rPr>
          <w:rFonts w:hint="eastAsia"/>
          <w:szCs w:val="21"/>
        </w:rPr>
        <w:t>争い</w:t>
      </w:r>
      <w:r w:rsidR="003B1110">
        <w:rPr>
          <w:rFonts w:hint="eastAsia"/>
          <w:szCs w:val="21"/>
        </w:rPr>
        <w:t>も起こらなかった</w:t>
      </w:r>
      <w:r w:rsidR="0015694C">
        <w:rPr>
          <w:rFonts w:hint="eastAsia"/>
          <w:szCs w:val="21"/>
        </w:rPr>
        <w:t>ようです。でも、お米を作り始めた弥生時代になると、むらとむらが水や土地のことで</w:t>
      </w:r>
      <w:r w:rsidR="00534761">
        <w:rPr>
          <w:rFonts w:hint="eastAsia"/>
          <w:szCs w:val="21"/>
        </w:rPr>
        <w:t>争うようになり、戦争がはじまるのです。また、豊作を願って祭り</w:t>
      </w:r>
      <w:r w:rsidR="0015694C">
        <w:rPr>
          <w:rFonts w:hint="eastAsia"/>
          <w:szCs w:val="21"/>
        </w:rPr>
        <w:t>が始まると、村をまとめる代表がつくられ、身分も生まれてくるのです。</w:t>
      </w:r>
      <w:r w:rsidR="00534761">
        <w:rPr>
          <w:rFonts w:hint="eastAsia"/>
          <w:szCs w:val="21"/>
        </w:rPr>
        <w:t>その中で一番身分の高い人が国王になっていった</w:t>
      </w:r>
      <w:r w:rsidR="00A91A92">
        <w:rPr>
          <w:rFonts w:hint="eastAsia"/>
          <w:szCs w:val="21"/>
        </w:rPr>
        <w:t>のですよ。</w:t>
      </w:r>
    </w:p>
    <w:p w:rsidR="003B1110" w:rsidRDefault="003B1110" w:rsidP="003B111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では</w:t>
      </w:r>
      <w:r w:rsidR="009317D1">
        <w:rPr>
          <w:rFonts w:hint="eastAsia"/>
          <w:szCs w:val="21"/>
        </w:rPr>
        <w:t>これで</w:t>
      </w:r>
      <w:r>
        <w:rPr>
          <w:rFonts w:hint="eastAsia"/>
          <w:szCs w:val="21"/>
        </w:rPr>
        <w:t>、本日の「縄文時代、弥生時代」は終わります。</w:t>
      </w:r>
    </w:p>
    <w:p w:rsidR="003B1110" w:rsidRDefault="00994732" w:rsidP="003B111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次の復習問題</w:t>
      </w:r>
      <w:r w:rsidR="003B1110">
        <w:rPr>
          <w:rFonts w:hint="eastAsia"/>
          <w:szCs w:val="21"/>
        </w:rPr>
        <w:t>にチャレンジしてください！</w:t>
      </w:r>
    </w:p>
    <w:p w:rsidR="00B803FD" w:rsidRDefault="00B803FD" w:rsidP="00B803FD">
      <w:pPr>
        <w:rPr>
          <w:sz w:val="40"/>
          <w:szCs w:val="40"/>
        </w:rPr>
      </w:pPr>
      <w:r w:rsidRPr="00B803FD">
        <w:rPr>
          <w:rFonts w:hint="eastAsia"/>
          <w:sz w:val="40"/>
          <w:szCs w:val="40"/>
        </w:rPr>
        <w:lastRenderedPageBreak/>
        <w:t>復習問題</w:t>
      </w:r>
    </w:p>
    <w:p w:rsidR="00B803FD" w:rsidRPr="00B803FD" w:rsidRDefault="00A41809" w:rsidP="00B803FD">
      <w:pPr>
        <w:pStyle w:val="a9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縄文土器や弥生土器の特長と、何に使われたかについてまとめてください。</w:t>
      </w:r>
    </w:p>
    <w:p w:rsidR="00B803FD" w:rsidRPr="00B803FD" w:rsidRDefault="00B803FD" w:rsidP="00B803FD">
      <w:pPr>
        <w:rPr>
          <w:szCs w:val="21"/>
        </w:rPr>
      </w:pPr>
      <w:r>
        <w:rPr>
          <w:rFonts w:hint="eastAsia"/>
          <w:szCs w:val="21"/>
        </w:rPr>
        <w:t xml:space="preserve">　　　○縄文土器は　→</w:t>
      </w:r>
    </w:p>
    <w:p w:rsidR="00A02DFC" w:rsidRDefault="00B772FF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pt;margin-top:18pt;width:378pt;height:0;z-index:251659264" o:connectortype="straight"/>
        </w:pict>
      </w:r>
      <w:r w:rsidR="00B803FD">
        <w:rPr>
          <w:szCs w:val="21"/>
        </w:rPr>
        <w:t xml:space="preserve">　</w:t>
      </w:r>
    </w:p>
    <w:p w:rsidR="00B803FD" w:rsidRDefault="00B803FD">
      <w:pPr>
        <w:rPr>
          <w:szCs w:val="21"/>
        </w:rPr>
      </w:pPr>
    </w:p>
    <w:p w:rsidR="00B803FD" w:rsidRDefault="00B772FF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45pt;margin-top:0;width:378pt;height:0;z-index:251662336" o:connectortype="straight"/>
        </w:pict>
      </w:r>
    </w:p>
    <w:p w:rsidR="00B803FD" w:rsidRDefault="00B803FD">
      <w:pPr>
        <w:rPr>
          <w:szCs w:val="21"/>
        </w:rPr>
      </w:pPr>
      <w:r>
        <w:rPr>
          <w:rFonts w:hint="eastAsia"/>
          <w:szCs w:val="21"/>
        </w:rPr>
        <w:t xml:space="preserve">　　　○弥生土器は　→</w:t>
      </w:r>
    </w:p>
    <w:p w:rsidR="00B803FD" w:rsidRDefault="00B803FD">
      <w:pPr>
        <w:rPr>
          <w:szCs w:val="21"/>
        </w:rPr>
      </w:pPr>
    </w:p>
    <w:p w:rsidR="00B803FD" w:rsidRDefault="00B772FF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45pt;margin-top:0;width:378pt;height:0;z-index:251661312" o:connectortype="straight"/>
        </w:pict>
      </w:r>
    </w:p>
    <w:p w:rsidR="00B803FD" w:rsidRDefault="00B772FF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45pt;margin-top:0;width:378pt;height:0;z-index:251663360" o:connectortype="straight"/>
        </w:pict>
      </w:r>
    </w:p>
    <w:p w:rsidR="00B803FD" w:rsidRPr="005B1EAE" w:rsidRDefault="00B803FD" w:rsidP="005B1EAE">
      <w:pPr>
        <w:pStyle w:val="a9"/>
        <w:numPr>
          <w:ilvl w:val="0"/>
          <w:numId w:val="2"/>
        </w:numPr>
        <w:ind w:leftChars="0"/>
        <w:rPr>
          <w:szCs w:val="21"/>
        </w:rPr>
      </w:pPr>
      <w:r w:rsidRPr="005B1EAE">
        <w:rPr>
          <w:szCs w:val="21"/>
        </w:rPr>
        <w:t>弥生時代になると、むらがつくられはじめますが、このむらは</w:t>
      </w:r>
      <w:r w:rsidR="005B1EAE" w:rsidRPr="005B1EAE">
        <w:rPr>
          <w:szCs w:val="21"/>
        </w:rPr>
        <w:t>どのようなところにつくられるようになりますか。また、その理由も考えてみてください。</w:t>
      </w:r>
    </w:p>
    <w:p w:rsidR="005B1EAE" w:rsidRDefault="00B772FF" w:rsidP="005B1EAE">
      <w:pPr>
        <w:pStyle w:val="a9"/>
        <w:ind w:leftChars="0" w:left="420"/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54pt;margin-top:36pt;width:369pt;height:0;z-index:251664384" o:connectortype="straight"/>
        </w:pict>
      </w:r>
      <w:r w:rsidR="005B1EAE">
        <w:rPr>
          <w:rFonts w:hint="eastAsia"/>
          <w:szCs w:val="21"/>
        </w:rPr>
        <w:t xml:space="preserve">　○どんなところにむらはつくられたか。</w:t>
      </w:r>
    </w:p>
    <w:p w:rsidR="005B1EAE" w:rsidRPr="005B1EAE" w:rsidRDefault="005B1EAE" w:rsidP="005B1EAE">
      <w:pPr>
        <w:pStyle w:val="a9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B1EAE" w:rsidRPr="005B1EAE" w:rsidRDefault="005B1EAE" w:rsidP="005B1EAE">
      <w:pPr>
        <w:rPr>
          <w:szCs w:val="21"/>
        </w:rPr>
      </w:pPr>
    </w:p>
    <w:p w:rsidR="00107A6C" w:rsidRDefault="00B772FF" w:rsidP="005B1EAE">
      <w:pPr>
        <w:pStyle w:val="a9"/>
        <w:ind w:leftChars="0" w:left="420"/>
        <w:rPr>
          <w:szCs w:val="21"/>
        </w:rPr>
      </w:pPr>
      <w:r>
        <w:rPr>
          <w:noProof/>
          <w:szCs w:val="21"/>
        </w:rPr>
        <w:pict>
          <v:shape id="_x0000_s1037" type="#_x0000_t32" style="position:absolute;left:0;text-align:left;margin-left:54pt;margin-top:0;width:378pt;height:0;z-index:251669504" o:connectortype="straight"/>
        </w:pict>
      </w:r>
    </w:p>
    <w:p w:rsidR="005B1EAE" w:rsidRDefault="00B772FF" w:rsidP="005B1EAE">
      <w:pPr>
        <w:pStyle w:val="a9"/>
        <w:ind w:leftChars="0" w:left="420"/>
        <w:rPr>
          <w:szCs w:val="21"/>
        </w:rPr>
      </w:pPr>
      <w:r>
        <w:rPr>
          <w:noProof/>
          <w:szCs w:val="21"/>
        </w:rPr>
        <w:pict>
          <v:shape id="_x0000_s1033" type="#_x0000_t32" style="position:absolute;left:0;text-align:left;margin-left:54pt;margin-top:36pt;width:369pt;height:0;z-index:251666432" o:connectortype="straight"/>
        </w:pict>
      </w:r>
      <w:r w:rsidR="005B1EAE">
        <w:rPr>
          <w:rFonts w:hint="eastAsia"/>
          <w:szCs w:val="21"/>
        </w:rPr>
        <w:t xml:space="preserve">　○その理由は。</w:t>
      </w:r>
    </w:p>
    <w:p w:rsidR="005B1EAE" w:rsidRDefault="005B1EAE" w:rsidP="005B1EAE">
      <w:pPr>
        <w:pStyle w:val="a9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B1EAE" w:rsidRPr="00107A6C" w:rsidRDefault="005B1EAE" w:rsidP="00107A6C">
      <w:pPr>
        <w:rPr>
          <w:szCs w:val="21"/>
        </w:rPr>
      </w:pPr>
    </w:p>
    <w:p w:rsidR="005B1EAE" w:rsidRDefault="00B772FF" w:rsidP="005B1EAE">
      <w:pPr>
        <w:rPr>
          <w:szCs w:val="21"/>
        </w:rPr>
      </w:pPr>
      <w:r>
        <w:rPr>
          <w:noProof/>
          <w:szCs w:val="21"/>
        </w:rPr>
        <w:pict>
          <v:shape id="_x0000_s1034" type="#_x0000_t32" style="position:absolute;left:0;text-align:left;margin-left:54pt;margin-top:0;width:369pt;height:0;z-index:251667456" o:connectortype="straight"/>
        </w:pict>
      </w:r>
      <w:r w:rsidRPr="00B772FF">
        <w:rPr>
          <w:noProof/>
        </w:rPr>
        <w:pict>
          <v:shape id="_x0000_s1036" type="#_x0000_t32" style="position:absolute;left:0;text-align:left;margin-left:0;margin-top:18pt;width:423pt;height:0;z-index:251668480" o:connectortype="straight" strokeweight="2.25pt"/>
        </w:pict>
      </w:r>
    </w:p>
    <w:p w:rsidR="005B1EAE" w:rsidRDefault="005B1EAE" w:rsidP="005B1EAE">
      <w:pPr>
        <w:rPr>
          <w:szCs w:val="21"/>
        </w:rPr>
      </w:pPr>
      <w:r w:rsidRPr="005B1EAE">
        <w:rPr>
          <w:rFonts w:hint="eastAsia"/>
          <w:sz w:val="40"/>
          <w:szCs w:val="40"/>
        </w:rPr>
        <w:t>解</w:t>
      </w:r>
      <w:r>
        <w:rPr>
          <w:rFonts w:hint="eastAsia"/>
          <w:sz w:val="40"/>
          <w:szCs w:val="40"/>
        </w:rPr>
        <w:t xml:space="preserve">　</w:t>
      </w:r>
      <w:r w:rsidRPr="005B1EAE">
        <w:rPr>
          <w:rFonts w:hint="eastAsia"/>
          <w:sz w:val="40"/>
          <w:szCs w:val="40"/>
        </w:rPr>
        <w:t>答</w:t>
      </w:r>
      <w:r>
        <w:rPr>
          <w:rFonts w:hint="eastAsia"/>
          <w:szCs w:val="21"/>
        </w:rPr>
        <w:t>（解答を見て、もし間違えていたら、必ず見直そうネ）</w:t>
      </w:r>
    </w:p>
    <w:p w:rsidR="005B1EAE" w:rsidRDefault="00B12EF6" w:rsidP="005B1EAE">
      <w:pPr>
        <w:pStyle w:val="a9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縄文土器は、狩りや漁で捕まえた食料をしばらく</w:t>
      </w:r>
      <w:r w:rsidR="00700BCD">
        <w:rPr>
          <w:rFonts w:hint="eastAsia"/>
          <w:szCs w:val="21"/>
        </w:rPr>
        <w:t>保存したり、</w:t>
      </w:r>
      <w:r>
        <w:rPr>
          <w:rFonts w:hint="eastAsia"/>
          <w:szCs w:val="21"/>
        </w:rPr>
        <w:t>食べ物を</w:t>
      </w:r>
      <w:r w:rsidR="005B1EAE" w:rsidRPr="005B1EAE">
        <w:rPr>
          <w:rFonts w:hint="eastAsia"/>
          <w:szCs w:val="21"/>
        </w:rPr>
        <w:t>煮炊き</w:t>
      </w:r>
      <w:r>
        <w:rPr>
          <w:rFonts w:hint="eastAsia"/>
          <w:szCs w:val="21"/>
        </w:rPr>
        <w:t>するため</w:t>
      </w:r>
      <w:r w:rsidR="005B1EAE" w:rsidRPr="005B1EAE">
        <w:rPr>
          <w:rFonts w:hint="eastAsia"/>
          <w:szCs w:val="21"/>
        </w:rPr>
        <w:t>に使われたようです。</w:t>
      </w:r>
      <w:r w:rsidR="00700BCD">
        <w:rPr>
          <w:rFonts w:hint="eastAsia"/>
          <w:szCs w:val="21"/>
        </w:rPr>
        <w:t>また、縄目の模様があったことからこの名前がつけられたようです。</w:t>
      </w:r>
    </w:p>
    <w:p w:rsidR="005B1EAE" w:rsidRDefault="005B1EAE" w:rsidP="005B1EAE">
      <w:pPr>
        <w:pStyle w:val="a9"/>
        <w:ind w:leftChars="0" w:left="420"/>
        <w:rPr>
          <w:szCs w:val="21"/>
        </w:rPr>
      </w:pPr>
      <w:r>
        <w:rPr>
          <w:rFonts w:hint="eastAsia"/>
          <w:szCs w:val="21"/>
        </w:rPr>
        <w:t>弥生土器は、煮炊きにも使われましたが、おもには、お米を長期間保存するためのものとして使われたようです。</w:t>
      </w:r>
      <w:r w:rsidR="00700BCD">
        <w:rPr>
          <w:rFonts w:hint="eastAsia"/>
          <w:szCs w:val="21"/>
        </w:rPr>
        <w:t>たくさん作るために、ほとんど模様のない土器だったようです。</w:t>
      </w:r>
    </w:p>
    <w:p w:rsidR="005B1EAE" w:rsidRPr="00700BCD" w:rsidRDefault="00700BCD" w:rsidP="00700BCD">
      <w:pPr>
        <w:rPr>
          <w:szCs w:val="21"/>
        </w:rPr>
      </w:pPr>
      <w:r>
        <w:rPr>
          <w:rFonts w:hint="eastAsia"/>
          <w:szCs w:val="21"/>
        </w:rPr>
        <w:t>２．</w:t>
      </w:r>
      <w:r w:rsidR="00995C09" w:rsidRPr="00700BCD">
        <w:rPr>
          <w:rFonts w:hint="eastAsia"/>
          <w:szCs w:val="21"/>
        </w:rPr>
        <w:t>川のそばで、平らな土地に、つく</w:t>
      </w:r>
      <w:r w:rsidR="00107A6C" w:rsidRPr="00700BCD">
        <w:rPr>
          <w:rFonts w:hint="eastAsia"/>
          <w:szCs w:val="21"/>
        </w:rPr>
        <w:t>られました。</w:t>
      </w:r>
    </w:p>
    <w:p w:rsidR="00107A6C" w:rsidRPr="00107A6C" w:rsidRDefault="00107A6C" w:rsidP="00107A6C">
      <w:pPr>
        <w:pStyle w:val="a9"/>
        <w:ind w:leftChars="0" w:left="420"/>
        <w:rPr>
          <w:szCs w:val="21"/>
        </w:rPr>
      </w:pPr>
      <w:r>
        <w:rPr>
          <w:rFonts w:hint="eastAsia"/>
          <w:szCs w:val="21"/>
        </w:rPr>
        <w:t>理由は、お米を作るのに、川のそばで平らな土地が便</w:t>
      </w:r>
      <w:r w:rsidR="00700BCD">
        <w:rPr>
          <w:rFonts w:hint="eastAsia"/>
          <w:szCs w:val="21"/>
        </w:rPr>
        <w:t>利だったからです。田んぼがそういうところに作られたので、そのまわりに家が建てられ、むらができ</w:t>
      </w:r>
      <w:r>
        <w:rPr>
          <w:rFonts w:hint="eastAsia"/>
          <w:szCs w:val="21"/>
        </w:rPr>
        <w:t>たのです。</w:t>
      </w:r>
    </w:p>
    <w:p w:rsidR="005B1EAE" w:rsidRPr="00700BCD" w:rsidRDefault="005B1EAE" w:rsidP="00107A6C">
      <w:pPr>
        <w:rPr>
          <w:szCs w:val="21"/>
        </w:rPr>
      </w:pPr>
    </w:p>
    <w:p w:rsidR="00B25D42" w:rsidRPr="00107A6C" w:rsidRDefault="00107A6C" w:rsidP="00700BC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お疲れ様でした。今日もよく頑張り</w:t>
      </w:r>
      <w:r w:rsidR="008D61CC">
        <w:rPr>
          <w:rFonts w:hint="eastAsia"/>
          <w:szCs w:val="21"/>
        </w:rPr>
        <w:t>ましたね。風邪などひいていませんか。身体に気をつけて、また、</w:t>
      </w:r>
      <w:r w:rsidR="000C086A">
        <w:rPr>
          <w:rFonts w:hint="eastAsia"/>
          <w:szCs w:val="21"/>
        </w:rPr>
        <w:t>「</w:t>
      </w:r>
      <w:r w:rsidR="008D61CC">
        <w:rPr>
          <w:rFonts w:hint="eastAsia"/>
          <w:szCs w:val="21"/>
        </w:rPr>
        <w:t>こころ</w:t>
      </w:r>
      <w:r>
        <w:rPr>
          <w:rFonts w:hint="eastAsia"/>
          <w:szCs w:val="21"/>
        </w:rPr>
        <w:t>の窓</w:t>
      </w:r>
      <w:r w:rsidR="000C086A">
        <w:rPr>
          <w:rFonts w:hint="eastAsia"/>
          <w:szCs w:val="21"/>
        </w:rPr>
        <w:t>」</w:t>
      </w:r>
      <w:r>
        <w:rPr>
          <w:rFonts w:hint="eastAsia"/>
          <w:szCs w:val="21"/>
        </w:rPr>
        <w:t>で会いましょう！</w:t>
      </w:r>
    </w:p>
    <w:sectPr w:rsidR="00B25D42" w:rsidRPr="00107A6C" w:rsidSect="00187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76" w:rsidRDefault="00413576" w:rsidP="00A02DFC">
      <w:r>
        <w:separator/>
      </w:r>
    </w:p>
  </w:endnote>
  <w:endnote w:type="continuationSeparator" w:id="0">
    <w:p w:rsidR="00413576" w:rsidRDefault="00413576" w:rsidP="00A0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76" w:rsidRDefault="00413576" w:rsidP="00A02DFC">
      <w:r>
        <w:separator/>
      </w:r>
    </w:p>
  </w:footnote>
  <w:footnote w:type="continuationSeparator" w:id="0">
    <w:p w:rsidR="00413576" w:rsidRDefault="00413576" w:rsidP="00A0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43"/>
    <w:multiLevelType w:val="hybridMultilevel"/>
    <w:tmpl w:val="063EFD04"/>
    <w:lvl w:ilvl="0" w:tplc="498A9DE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C36774"/>
    <w:multiLevelType w:val="hybridMultilevel"/>
    <w:tmpl w:val="90546CEA"/>
    <w:lvl w:ilvl="0" w:tplc="483201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FB5E36"/>
    <w:multiLevelType w:val="hybridMultilevel"/>
    <w:tmpl w:val="83FE43F0"/>
    <w:lvl w:ilvl="0" w:tplc="2FCC2AA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2A4B16"/>
    <w:multiLevelType w:val="hybridMultilevel"/>
    <w:tmpl w:val="B518F050"/>
    <w:lvl w:ilvl="0" w:tplc="BE8C8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F8B"/>
    <w:rsid w:val="00002928"/>
    <w:rsid w:val="00037A8B"/>
    <w:rsid w:val="000A73A1"/>
    <w:rsid w:val="000C086A"/>
    <w:rsid w:val="00107A6C"/>
    <w:rsid w:val="00120AC7"/>
    <w:rsid w:val="0015694C"/>
    <w:rsid w:val="00187AED"/>
    <w:rsid w:val="001E4545"/>
    <w:rsid w:val="00257718"/>
    <w:rsid w:val="002D1791"/>
    <w:rsid w:val="00336601"/>
    <w:rsid w:val="00365C91"/>
    <w:rsid w:val="003B1110"/>
    <w:rsid w:val="00413576"/>
    <w:rsid w:val="0053203E"/>
    <w:rsid w:val="00533365"/>
    <w:rsid w:val="00534761"/>
    <w:rsid w:val="005463AB"/>
    <w:rsid w:val="005B014C"/>
    <w:rsid w:val="005B1EAE"/>
    <w:rsid w:val="00601973"/>
    <w:rsid w:val="00647849"/>
    <w:rsid w:val="00700BCD"/>
    <w:rsid w:val="00706DF5"/>
    <w:rsid w:val="00712C6A"/>
    <w:rsid w:val="007A200E"/>
    <w:rsid w:val="00816073"/>
    <w:rsid w:val="008868E4"/>
    <w:rsid w:val="008D61CC"/>
    <w:rsid w:val="009317D1"/>
    <w:rsid w:val="00951896"/>
    <w:rsid w:val="00994732"/>
    <w:rsid w:val="00995C09"/>
    <w:rsid w:val="009C60FA"/>
    <w:rsid w:val="00A02DFC"/>
    <w:rsid w:val="00A41809"/>
    <w:rsid w:val="00A91A92"/>
    <w:rsid w:val="00B12EF6"/>
    <w:rsid w:val="00B25D42"/>
    <w:rsid w:val="00B772FF"/>
    <w:rsid w:val="00B803FD"/>
    <w:rsid w:val="00BA0672"/>
    <w:rsid w:val="00BF46CA"/>
    <w:rsid w:val="00C306B6"/>
    <w:rsid w:val="00D86B8A"/>
    <w:rsid w:val="00E172D5"/>
    <w:rsid w:val="00EE1F8B"/>
    <w:rsid w:val="00F50F31"/>
    <w:rsid w:val="00F9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  <o:colormenu v:ext="edit" strokecolor="none [3213]"/>
    </o:shapedefaults>
    <o:shapelayout v:ext="edit">
      <o:idmap v:ext="edit" data="1"/>
      <o:rules v:ext="edit">
        <o:r id="V:Rule10" type="connector" idref="#_x0000_s1034"/>
        <o:r id="V:Rule11" type="connector" idref="#_x0000_s1028"/>
        <o:r id="V:Rule12" type="connector" idref="#_x0000_s1036"/>
        <o:r id="V:Rule13" type="connector" idref="#_x0000_s1030"/>
        <o:r id="V:Rule14" type="connector" idref="#_x0000_s1033"/>
        <o:r id="V:Rule15" type="connector" idref="#_x0000_s1037"/>
        <o:r id="V:Rule16" type="connector" idref="#_x0000_s1029"/>
        <o:r id="V:Rule17" type="connector" idref="#_x0000_s1031"/>
        <o:r id="V:Rule1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2DFC"/>
  </w:style>
  <w:style w:type="paragraph" w:styleId="a5">
    <w:name w:val="footer"/>
    <w:basedOn w:val="a"/>
    <w:link w:val="a6"/>
    <w:uiPriority w:val="99"/>
    <w:semiHidden/>
    <w:unhideWhenUsed/>
    <w:rsid w:val="00A02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2DFC"/>
  </w:style>
  <w:style w:type="paragraph" w:styleId="a7">
    <w:name w:val="Balloon Text"/>
    <w:basedOn w:val="a"/>
    <w:link w:val="a8"/>
    <w:uiPriority w:val="99"/>
    <w:semiHidden/>
    <w:unhideWhenUsed/>
    <w:rsid w:val="00A02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D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03F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2020-05-02T06:32:00Z</dcterms:created>
  <dcterms:modified xsi:type="dcterms:W3CDTF">2020-10-31T03:09:00Z</dcterms:modified>
</cp:coreProperties>
</file>