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D9" w:rsidRDefault="000F1B4E">
      <w:pPr>
        <w:rPr>
          <w:sz w:val="40"/>
          <w:szCs w:val="40"/>
        </w:rPr>
      </w:pPr>
      <w:r>
        <w:rPr>
          <w:sz w:val="40"/>
          <w:szCs w:val="40"/>
        </w:rPr>
        <w:t>「こころ</w:t>
      </w:r>
      <w:r w:rsidR="0022519F" w:rsidRPr="0022519F">
        <w:rPr>
          <w:sz w:val="40"/>
          <w:szCs w:val="40"/>
        </w:rPr>
        <w:t>の窓</w:t>
      </w:r>
      <w:r w:rsidR="0022519F" w:rsidRPr="0022519F">
        <w:rPr>
          <w:rFonts w:hint="eastAsia"/>
          <w:sz w:val="40"/>
          <w:szCs w:val="40"/>
        </w:rPr>
        <w:t>」</w:t>
      </w:r>
      <w:r w:rsidR="0022519F">
        <w:rPr>
          <w:rFonts w:hint="eastAsia"/>
          <w:sz w:val="40"/>
          <w:szCs w:val="40"/>
        </w:rPr>
        <w:t xml:space="preserve">歴史　　　　　　　　　　　</w:t>
      </w:r>
      <w:r w:rsidR="0022519F" w:rsidRPr="0022519F">
        <w:rPr>
          <w:sz w:val="40"/>
          <w:szCs w:val="40"/>
        </w:rPr>
        <w:t>No</w:t>
      </w:r>
      <w:r w:rsidR="0022519F" w:rsidRPr="0022519F">
        <w:rPr>
          <w:sz w:val="40"/>
          <w:szCs w:val="40"/>
        </w:rPr>
        <w:t>、４５</w:t>
      </w:r>
    </w:p>
    <w:p w:rsidR="0022519F" w:rsidRDefault="0022519F">
      <w:pPr>
        <w:rPr>
          <w:szCs w:val="21"/>
        </w:rPr>
      </w:pPr>
      <w:r>
        <w:rPr>
          <w:szCs w:val="21"/>
        </w:rPr>
        <w:t>お元気ですか。</w:t>
      </w:r>
    </w:p>
    <w:p w:rsidR="0022519F" w:rsidRDefault="0022519F">
      <w:pPr>
        <w:rPr>
          <w:szCs w:val="21"/>
        </w:rPr>
      </w:pPr>
      <w:r>
        <w:rPr>
          <w:rFonts w:hint="eastAsia"/>
          <w:szCs w:val="21"/>
        </w:rPr>
        <w:t>今日も一緒にがんばりましょう。</w:t>
      </w:r>
    </w:p>
    <w:p w:rsidR="0022519F" w:rsidRDefault="0022519F">
      <w:pPr>
        <w:rPr>
          <w:szCs w:val="21"/>
        </w:rPr>
      </w:pPr>
    </w:p>
    <w:p w:rsidR="0022519F" w:rsidRDefault="0022519F">
      <w:pPr>
        <w:rPr>
          <w:szCs w:val="21"/>
        </w:rPr>
      </w:pPr>
      <w:r>
        <w:rPr>
          <w:rFonts w:hint="eastAsia"/>
          <w:szCs w:val="21"/>
        </w:rPr>
        <w:t>今日のお題は「富国強兵（ふこくきょうへい）」です。</w:t>
      </w:r>
    </w:p>
    <w:p w:rsidR="002F47C9" w:rsidRDefault="002F47C9">
      <w:pPr>
        <w:rPr>
          <w:szCs w:val="21"/>
        </w:rPr>
      </w:pPr>
      <w:r>
        <w:rPr>
          <w:rFonts w:hint="eastAsia"/>
          <w:szCs w:val="21"/>
        </w:rPr>
        <w:t xml:space="preserve">　新しい明治という時代をスタートさせた新政府は、次に富国強兵（ふこくきょうへい）をスローガンに、国づくりをはじめました。富国とは国をお金持ちにするこ</w:t>
      </w:r>
      <w:r w:rsidR="009B1998">
        <w:rPr>
          <w:rFonts w:hint="eastAsia"/>
          <w:szCs w:val="21"/>
        </w:rPr>
        <w:t>とです。そして、強兵とは外国に負けない強い軍隊をつくることです。また</w:t>
      </w:r>
      <w:r w:rsidR="00617B99">
        <w:rPr>
          <w:rFonts w:hint="eastAsia"/>
          <w:szCs w:val="21"/>
        </w:rPr>
        <w:t>、</w:t>
      </w:r>
      <w:r w:rsidR="00D35A49">
        <w:rPr>
          <w:rFonts w:hint="eastAsia"/>
          <w:szCs w:val="21"/>
        </w:rPr>
        <w:t>国をお金持ちにするために、欧米の進んだ技術や機械を取り入れ、たくさんの外国人技術者を招いて</w:t>
      </w:r>
      <w:r w:rsidR="00617B99">
        <w:rPr>
          <w:rFonts w:hint="eastAsia"/>
          <w:szCs w:val="21"/>
        </w:rPr>
        <w:t>、近代的な産業を発達させようとしました。これを殖産興業（しょくさんこうぎょう）といいます。</w:t>
      </w:r>
    </w:p>
    <w:p w:rsidR="00617B99" w:rsidRDefault="00617B99">
      <w:pPr>
        <w:rPr>
          <w:szCs w:val="21"/>
        </w:rPr>
      </w:pPr>
      <w:r>
        <w:rPr>
          <w:rFonts w:hint="eastAsia"/>
          <w:szCs w:val="21"/>
        </w:rPr>
        <w:t xml:space="preserve">　この富国強兵や殖産興業に取り組むために、新政府は次の三つのことを中心に取り組みました。</w:t>
      </w:r>
    </w:p>
    <w:p w:rsidR="00617B99" w:rsidRDefault="00617B99">
      <w:pPr>
        <w:rPr>
          <w:szCs w:val="21"/>
        </w:rPr>
      </w:pPr>
      <w:r>
        <w:rPr>
          <w:rFonts w:hint="eastAsia"/>
          <w:szCs w:val="21"/>
        </w:rPr>
        <w:t xml:space="preserve">　まず一つ目は、欧米のような近代化を進めるために、国</w:t>
      </w:r>
      <w:r w:rsidR="005267E1">
        <w:rPr>
          <w:rFonts w:hint="eastAsia"/>
          <w:szCs w:val="21"/>
        </w:rPr>
        <w:t>民一人ひとりの学力を高める必要があると考え、学制に取り組み</w:t>
      </w:r>
      <w:r>
        <w:rPr>
          <w:rFonts w:hint="eastAsia"/>
          <w:szCs w:val="21"/>
        </w:rPr>
        <w:t>、６歳以上の子どもに教育を受けさせることを義務としました。いわゆる義務教育のはじまりです。はじめの頃はあまり普及していませんでしたが、明治の終わり頃には、男子はほとんどが義務教育を受けられるようになりました。</w:t>
      </w:r>
      <w:r w:rsidR="00F362A3">
        <w:rPr>
          <w:rFonts w:hint="eastAsia"/>
          <w:szCs w:val="21"/>
        </w:rPr>
        <w:t>でも、</w:t>
      </w:r>
      <w:r>
        <w:rPr>
          <w:rFonts w:hint="eastAsia"/>
          <w:szCs w:val="21"/>
        </w:rPr>
        <w:t>女子はもう少し遅れました。</w:t>
      </w:r>
    </w:p>
    <w:p w:rsidR="00617B99" w:rsidRDefault="00617B99">
      <w:pPr>
        <w:rPr>
          <w:szCs w:val="21"/>
        </w:rPr>
      </w:pPr>
      <w:r>
        <w:rPr>
          <w:rFonts w:hint="eastAsia"/>
          <w:szCs w:val="21"/>
        </w:rPr>
        <w:t xml:space="preserve">　</w:t>
      </w:r>
      <w:r w:rsidR="00812AD0">
        <w:rPr>
          <w:rFonts w:hint="eastAsia"/>
          <w:szCs w:val="21"/>
        </w:rPr>
        <w:t>二つ目は</w:t>
      </w:r>
      <w:r w:rsidR="001A0C90">
        <w:rPr>
          <w:rFonts w:hint="eastAsia"/>
          <w:szCs w:val="21"/>
        </w:rPr>
        <w:t>、外国に負けない軍隊をつくるために、徴兵令（ちょうへいれい）を制定</w:t>
      </w:r>
      <w:r>
        <w:rPr>
          <w:rFonts w:hint="eastAsia"/>
          <w:szCs w:val="21"/>
        </w:rPr>
        <w:t>し、満２０歳になった</w:t>
      </w:r>
      <w:r w:rsidR="00CF148E">
        <w:rPr>
          <w:rFonts w:hint="eastAsia"/>
          <w:szCs w:val="21"/>
        </w:rPr>
        <w:t>男子は</w:t>
      </w:r>
      <w:r>
        <w:rPr>
          <w:rFonts w:hint="eastAsia"/>
          <w:szCs w:val="21"/>
        </w:rPr>
        <w:t>すべて</w:t>
      </w:r>
      <w:r w:rsidR="00CF148E">
        <w:rPr>
          <w:rFonts w:hint="eastAsia"/>
          <w:szCs w:val="21"/>
        </w:rPr>
        <w:t>、兵役</w:t>
      </w:r>
      <w:r w:rsidR="001A0C90">
        <w:rPr>
          <w:rFonts w:hint="eastAsia"/>
          <w:szCs w:val="21"/>
        </w:rPr>
        <w:t>（へいえき）</w:t>
      </w:r>
      <w:r w:rsidR="00CF148E">
        <w:rPr>
          <w:rFonts w:hint="eastAsia"/>
          <w:szCs w:val="21"/>
        </w:rPr>
        <w:t>が</w:t>
      </w:r>
      <w:r>
        <w:rPr>
          <w:rFonts w:hint="eastAsia"/>
          <w:szCs w:val="21"/>
        </w:rPr>
        <w:t>義務</w:t>
      </w:r>
      <w:r w:rsidR="00CF148E">
        <w:rPr>
          <w:rFonts w:hint="eastAsia"/>
          <w:szCs w:val="21"/>
        </w:rPr>
        <w:t>づけられました。つまり、一定の期間兵隊の訓練を受け、いざというときには戦いにかり出されるようになったのです。</w:t>
      </w:r>
    </w:p>
    <w:p w:rsidR="00A62046" w:rsidRDefault="00A62046">
      <w:pPr>
        <w:rPr>
          <w:rFonts w:hint="eastAsia"/>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78.25pt;margin-top:45pt;width:220.5pt;height:166.5pt;z-index:251667456" stroked="t" strokecolor="black [3213]">
            <v:imagedata r:id="rId6" o:title="EPSON076"/>
            <w10:wrap type="square"/>
          </v:shape>
        </w:pict>
      </w:r>
      <w:r w:rsidR="00CF148E">
        <w:rPr>
          <w:rFonts w:hint="eastAsia"/>
          <w:szCs w:val="21"/>
        </w:rPr>
        <w:t xml:space="preserve">　</w:t>
      </w:r>
      <w:r w:rsidR="00812AD0">
        <w:rPr>
          <w:rFonts w:hint="eastAsia"/>
          <w:szCs w:val="21"/>
        </w:rPr>
        <w:t>三つ目は</w:t>
      </w:r>
      <w:r w:rsidR="00CF148E">
        <w:rPr>
          <w:rFonts w:hint="eastAsia"/>
          <w:szCs w:val="21"/>
        </w:rPr>
        <w:t>、</w:t>
      </w:r>
      <w:r w:rsidR="00812AD0">
        <w:rPr>
          <w:rFonts w:hint="eastAsia"/>
          <w:szCs w:val="21"/>
        </w:rPr>
        <w:t>１８７３年に地租改正（ちそかいせい）を行いました。今までは農民は米などを年貢として納めてきました。しかし、米が不作でとれなかった年は、</w:t>
      </w:r>
      <w:r w:rsidR="00F362A3">
        <w:rPr>
          <w:rFonts w:hint="eastAsia"/>
          <w:szCs w:val="21"/>
        </w:rPr>
        <w:t>国の</w:t>
      </w:r>
      <w:r w:rsidR="00812AD0">
        <w:rPr>
          <w:rFonts w:hint="eastAsia"/>
          <w:szCs w:val="21"/>
        </w:rPr>
        <w:t>収入が少なくなることがあったのです。そこで政府は、土地の地価（ちか・・・土地の値段）を</w:t>
      </w:r>
    </w:p>
    <w:p w:rsidR="00CF148E" w:rsidRDefault="00812AD0">
      <w:pPr>
        <w:rPr>
          <w:szCs w:val="21"/>
        </w:rPr>
      </w:pPr>
      <w:r>
        <w:rPr>
          <w:rFonts w:hint="eastAsia"/>
          <w:szCs w:val="21"/>
        </w:rPr>
        <w:t>決め、その土地の所有者に地券（土地の権利書</w:t>
      </w:r>
      <w:r w:rsidR="00A65EDD">
        <w:rPr>
          <w:rFonts w:hint="eastAsia"/>
          <w:szCs w:val="21"/>
        </w:rPr>
        <w:t>・・・右の絵</w:t>
      </w:r>
      <w:r w:rsidR="00745C93">
        <w:rPr>
          <w:rFonts w:hint="eastAsia"/>
          <w:szCs w:val="21"/>
        </w:rPr>
        <w:t>がそれです</w:t>
      </w:r>
      <w:r>
        <w:rPr>
          <w:rFonts w:hint="eastAsia"/>
          <w:szCs w:val="21"/>
        </w:rPr>
        <w:t>）を与えました。そして、農民たちの土地の所有を認める代わりに、地価の３％を地租（ちそ・・・土地の税金）として、米ではなく現金で納め</w:t>
      </w:r>
      <w:r w:rsidR="00A65EDD">
        <w:rPr>
          <w:rFonts w:hint="eastAsia"/>
          <w:szCs w:val="21"/>
        </w:rPr>
        <w:t>させ</w:t>
      </w:r>
      <w:r>
        <w:rPr>
          <w:rFonts w:hint="eastAsia"/>
          <w:szCs w:val="21"/>
        </w:rPr>
        <w:t>るようにしました。これを地租改正といいます。この改正によって、米が不作でも、確実に税金を集めることができるようにしたのです。</w:t>
      </w:r>
    </w:p>
    <w:p w:rsidR="00DF4F5D" w:rsidRDefault="00745C93">
      <w:pPr>
        <w:rPr>
          <w:szCs w:val="21"/>
        </w:rPr>
      </w:pPr>
      <w:r>
        <w:rPr>
          <w:rFonts w:hint="eastAsia"/>
          <w:szCs w:val="21"/>
        </w:rPr>
        <w:t xml:space="preserve">　このように</w:t>
      </w:r>
      <w:r w:rsidR="00DF4F5D">
        <w:rPr>
          <w:rFonts w:hint="eastAsia"/>
          <w:szCs w:val="21"/>
        </w:rPr>
        <w:t>、明治政府は</w:t>
      </w:r>
      <w:r>
        <w:rPr>
          <w:rFonts w:hint="eastAsia"/>
          <w:szCs w:val="21"/>
        </w:rPr>
        <w:t>新しい取り組みをどんどんとはじめ</w:t>
      </w:r>
      <w:r w:rsidR="00DF4F5D">
        <w:rPr>
          <w:rFonts w:hint="eastAsia"/>
          <w:szCs w:val="21"/>
        </w:rPr>
        <w:t>ました。そして、</w:t>
      </w:r>
      <w:r>
        <w:rPr>
          <w:rFonts w:hint="eastAsia"/>
          <w:szCs w:val="21"/>
        </w:rPr>
        <w:t>日本は一日も早くヨーロッパや</w:t>
      </w:r>
      <w:r w:rsidR="00DF4F5D">
        <w:rPr>
          <w:rFonts w:hint="eastAsia"/>
          <w:szCs w:val="21"/>
        </w:rPr>
        <w:t xml:space="preserve">　　</w:t>
      </w:r>
      <w:r w:rsidR="00701A8D">
        <w:rPr>
          <w:rFonts w:hint="eastAsia"/>
          <w:szCs w:val="21"/>
        </w:rPr>
        <w:t xml:space="preserve">　　　</w:t>
      </w:r>
    </w:p>
    <w:p w:rsidR="00A65EDD" w:rsidRDefault="00745C93">
      <w:pPr>
        <w:rPr>
          <w:szCs w:val="21"/>
        </w:rPr>
      </w:pPr>
      <w:r>
        <w:rPr>
          <w:rFonts w:hint="eastAsia"/>
          <w:szCs w:val="21"/>
        </w:rPr>
        <w:t>アメリカに追いつけ追い越せとがんばっていったのです。</w:t>
      </w:r>
    </w:p>
    <w:p w:rsidR="00745C93" w:rsidRDefault="00A65EDD">
      <w:pPr>
        <w:rPr>
          <w:szCs w:val="21"/>
        </w:rPr>
      </w:pPr>
      <w:r>
        <w:rPr>
          <w:rFonts w:hint="eastAsia"/>
          <w:szCs w:val="21"/>
        </w:rPr>
        <w:t>しかし、学制は</w:t>
      </w:r>
      <w:r w:rsidR="00DF4F5D">
        <w:rPr>
          <w:rFonts w:hint="eastAsia"/>
          <w:szCs w:val="21"/>
        </w:rPr>
        <w:t>大切な働き手</w:t>
      </w:r>
      <w:r>
        <w:rPr>
          <w:rFonts w:hint="eastAsia"/>
          <w:szCs w:val="21"/>
        </w:rPr>
        <w:t>であった子どもたちが学校へ行くようになったり、それまで受ける必要がなかった兵隊の訓練を受けなければいけなくなり、さらに、</w:t>
      </w:r>
      <w:r w:rsidR="00DF4F5D">
        <w:rPr>
          <w:rFonts w:hint="eastAsia"/>
          <w:szCs w:val="21"/>
        </w:rPr>
        <w:t>米が不作であっても現金で税金を納めなくてはならなくなった地租改正は、農民にとってはとても厳しい政策だったのです。</w:t>
      </w:r>
    </w:p>
    <w:p w:rsidR="00DF4F5D" w:rsidRDefault="00DF4F5D">
      <w:pPr>
        <w:rPr>
          <w:szCs w:val="21"/>
        </w:rPr>
      </w:pPr>
    </w:p>
    <w:p w:rsidR="00DF4F5D" w:rsidRDefault="00DF4F5D">
      <w:pPr>
        <w:rPr>
          <w:szCs w:val="21"/>
        </w:rPr>
      </w:pPr>
      <w:r>
        <w:rPr>
          <w:rFonts w:hint="eastAsia"/>
          <w:szCs w:val="21"/>
        </w:rPr>
        <w:t>いかがでしたか。</w:t>
      </w:r>
    </w:p>
    <w:p w:rsidR="00DF4F5D" w:rsidRDefault="00DF4F5D">
      <w:pPr>
        <w:rPr>
          <w:szCs w:val="21"/>
        </w:rPr>
      </w:pPr>
      <w:r>
        <w:rPr>
          <w:rFonts w:hint="eastAsia"/>
          <w:szCs w:val="21"/>
        </w:rPr>
        <w:t>では、復習問題にチャレンジしてください！</w:t>
      </w:r>
    </w:p>
    <w:p w:rsidR="00DF4F5D" w:rsidRPr="00DF4F5D" w:rsidRDefault="00DF4F5D">
      <w:pPr>
        <w:rPr>
          <w:sz w:val="40"/>
          <w:szCs w:val="40"/>
        </w:rPr>
      </w:pPr>
      <w:r w:rsidRPr="00DF4F5D">
        <w:rPr>
          <w:rFonts w:hint="eastAsia"/>
          <w:sz w:val="40"/>
          <w:szCs w:val="40"/>
        </w:rPr>
        <w:lastRenderedPageBreak/>
        <w:t>復習問題</w:t>
      </w:r>
    </w:p>
    <w:p w:rsidR="00DF4F5D" w:rsidRDefault="00DF4F5D">
      <w:pPr>
        <w:rPr>
          <w:szCs w:val="21"/>
        </w:rPr>
      </w:pPr>
      <w:r>
        <w:rPr>
          <w:rFonts w:hint="eastAsia"/>
          <w:szCs w:val="21"/>
        </w:rPr>
        <w:t>１．</w:t>
      </w:r>
      <w:r w:rsidR="00C6306F">
        <w:rPr>
          <w:rFonts w:hint="eastAsia"/>
          <w:szCs w:val="21"/>
        </w:rPr>
        <w:t>明治政府は、なぜ学制をスタートさせたのですか。</w:t>
      </w:r>
    </w:p>
    <w:p w:rsidR="00DF4F5D" w:rsidRDefault="00DF4F5D">
      <w:pPr>
        <w:rPr>
          <w:szCs w:val="21"/>
        </w:rPr>
      </w:pPr>
    </w:p>
    <w:p w:rsidR="00DF4F5D" w:rsidRDefault="00DF4F5D">
      <w:pPr>
        <w:rPr>
          <w:szCs w:val="21"/>
        </w:rPr>
      </w:pPr>
    </w:p>
    <w:p w:rsidR="00DF4F5D" w:rsidRDefault="003F5EE5">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15.75pt;margin-top:0;width:472.5pt;height:0;z-index:251659264" o:connectortype="straight"/>
        </w:pict>
      </w:r>
    </w:p>
    <w:p w:rsidR="00DF4F5D" w:rsidRDefault="00DF4F5D">
      <w:pPr>
        <w:rPr>
          <w:szCs w:val="21"/>
        </w:rPr>
      </w:pPr>
    </w:p>
    <w:p w:rsidR="00DF4F5D" w:rsidRDefault="003F5EE5">
      <w:pPr>
        <w:rPr>
          <w:szCs w:val="21"/>
        </w:rPr>
      </w:pPr>
      <w:r>
        <w:rPr>
          <w:noProof/>
          <w:szCs w:val="21"/>
        </w:rPr>
        <w:pict>
          <v:shape id="_x0000_s1027" type="#_x0000_t32" style="position:absolute;left:0;text-align:left;margin-left:15.75pt;margin-top:0;width:472.5pt;height:0;z-index:251660288" o:connectortype="straight"/>
        </w:pict>
      </w:r>
    </w:p>
    <w:p w:rsidR="00DF4F5D" w:rsidRDefault="00C6306F">
      <w:pPr>
        <w:rPr>
          <w:szCs w:val="21"/>
        </w:rPr>
      </w:pPr>
      <w:r>
        <w:rPr>
          <w:rFonts w:hint="eastAsia"/>
          <w:szCs w:val="21"/>
        </w:rPr>
        <w:t>２．何のために徴兵制度が始まったのですか。</w:t>
      </w:r>
    </w:p>
    <w:p w:rsidR="00DF4F5D" w:rsidRDefault="00DF4F5D">
      <w:pPr>
        <w:rPr>
          <w:szCs w:val="21"/>
        </w:rPr>
      </w:pPr>
    </w:p>
    <w:p w:rsidR="00DC15E4" w:rsidRDefault="003F5EE5">
      <w:pPr>
        <w:rPr>
          <w:szCs w:val="21"/>
        </w:rPr>
      </w:pPr>
      <w:r>
        <w:rPr>
          <w:noProof/>
          <w:szCs w:val="21"/>
        </w:rPr>
        <w:pict>
          <v:shape id="_x0000_s1029" type="#_x0000_t32" style="position:absolute;left:0;text-align:left;margin-left:21pt;margin-top:54pt;width:467.25pt;height:0;z-index:251662336" o:connectortype="straight"/>
        </w:pict>
      </w:r>
      <w:r>
        <w:rPr>
          <w:noProof/>
          <w:szCs w:val="21"/>
        </w:rPr>
        <w:pict>
          <v:shape id="_x0000_s1028" type="#_x0000_t32" style="position:absolute;left:0;text-align:left;margin-left:21pt;margin-top:18pt;width:467.25pt;height:0;z-index:251661312" o:connectortype="straight"/>
        </w:pict>
      </w:r>
      <w:r w:rsidR="00C6306F">
        <w:rPr>
          <w:szCs w:val="21"/>
        </w:rPr>
        <w:t xml:space="preserve">　</w:t>
      </w:r>
    </w:p>
    <w:p w:rsidR="00C6306F" w:rsidRDefault="00C6306F">
      <w:pPr>
        <w:rPr>
          <w:szCs w:val="21"/>
        </w:rPr>
      </w:pPr>
    </w:p>
    <w:p w:rsidR="00C6306F" w:rsidRDefault="00C6306F">
      <w:pPr>
        <w:rPr>
          <w:szCs w:val="21"/>
        </w:rPr>
      </w:pPr>
    </w:p>
    <w:p w:rsidR="00C6306F" w:rsidRDefault="00C6306F">
      <w:pPr>
        <w:rPr>
          <w:szCs w:val="21"/>
        </w:rPr>
      </w:pPr>
    </w:p>
    <w:p w:rsidR="00C6306F" w:rsidRDefault="003F5EE5">
      <w:pPr>
        <w:rPr>
          <w:szCs w:val="21"/>
        </w:rPr>
      </w:pPr>
      <w:r>
        <w:rPr>
          <w:noProof/>
          <w:szCs w:val="21"/>
        </w:rPr>
        <w:pict>
          <v:shape id="_x0000_s1032" type="#_x0000_t32" style="position:absolute;left:0;text-align:left;margin-left:0;margin-top:108pt;width:488.25pt;height:0;z-index:251665408" o:connectortype="straight" strokeweight="2.25pt"/>
        </w:pict>
      </w:r>
      <w:r>
        <w:rPr>
          <w:noProof/>
          <w:szCs w:val="21"/>
        </w:rPr>
        <w:pict>
          <v:shape id="_x0000_s1031" type="#_x0000_t32" style="position:absolute;left:0;text-align:left;margin-left:21pt;margin-top:90pt;width:467.25pt;height:0;z-index:251664384" o:connectortype="straight"/>
        </w:pict>
      </w:r>
      <w:r>
        <w:rPr>
          <w:noProof/>
          <w:szCs w:val="21"/>
        </w:rPr>
        <w:pict>
          <v:shape id="_x0000_s1030" type="#_x0000_t32" style="position:absolute;left:0;text-align:left;margin-left:21pt;margin-top:54pt;width:467.25pt;height:0;z-index:251663360" o:connectortype="straight"/>
        </w:pict>
      </w:r>
      <w:r w:rsidR="00C6306F">
        <w:rPr>
          <w:rFonts w:hint="eastAsia"/>
          <w:szCs w:val="21"/>
        </w:rPr>
        <w:t xml:space="preserve">３．地租改正の内容と目的についてまとめてください。　</w:t>
      </w:r>
    </w:p>
    <w:p w:rsidR="00C6306F" w:rsidRDefault="00C6306F">
      <w:pPr>
        <w:rPr>
          <w:szCs w:val="21"/>
        </w:rPr>
      </w:pPr>
    </w:p>
    <w:p w:rsidR="00C6306F" w:rsidRDefault="00C6306F">
      <w:pPr>
        <w:rPr>
          <w:szCs w:val="21"/>
        </w:rPr>
      </w:pPr>
    </w:p>
    <w:p w:rsidR="00C6306F" w:rsidRDefault="00C6306F">
      <w:pPr>
        <w:rPr>
          <w:szCs w:val="21"/>
        </w:rPr>
      </w:pPr>
    </w:p>
    <w:p w:rsidR="00C6306F" w:rsidRDefault="00C6306F">
      <w:pPr>
        <w:rPr>
          <w:szCs w:val="21"/>
        </w:rPr>
      </w:pPr>
    </w:p>
    <w:p w:rsidR="00C6306F" w:rsidRDefault="00C6306F">
      <w:pPr>
        <w:rPr>
          <w:szCs w:val="21"/>
        </w:rPr>
      </w:pPr>
    </w:p>
    <w:p w:rsidR="00C6306F" w:rsidRPr="00C6306F" w:rsidRDefault="00C6306F">
      <w:pPr>
        <w:rPr>
          <w:sz w:val="40"/>
          <w:szCs w:val="40"/>
        </w:rPr>
      </w:pPr>
      <w:r w:rsidRPr="00C6306F">
        <w:rPr>
          <w:rFonts w:hint="eastAsia"/>
          <w:sz w:val="40"/>
          <w:szCs w:val="40"/>
        </w:rPr>
        <w:t>解答</w:t>
      </w:r>
    </w:p>
    <w:p w:rsidR="00C6306F" w:rsidRDefault="00C6306F" w:rsidP="007C189D">
      <w:pPr>
        <w:ind w:left="420" w:hangingChars="200" w:hanging="420"/>
        <w:rPr>
          <w:szCs w:val="21"/>
        </w:rPr>
      </w:pPr>
      <w:r>
        <w:rPr>
          <w:rFonts w:hint="eastAsia"/>
          <w:szCs w:val="21"/>
        </w:rPr>
        <w:t>１．</w:t>
      </w:r>
      <w:r w:rsidR="007C189D">
        <w:rPr>
          <w:rFonts w:hint="eastAsia"/>
          <w:szCs w:val="21"/>
        </w:rPr>
        <w:t>欧米のような近代化を進めるために、国民一人ひとりの学力を高める必要があると考え、学制に取り組みはじめ、６歳以上の子どもに教育を受けさせることを義務としました。いわゆる義務教育のはじまりです。はじめの頃はあまり普及していませんでしたが、明治の終わり頃には、男子はほとんどが義務教育を受けられるようになりました。</w:t>
      </w:r>
      <w:r w:rsidR="007236DD">
        <w:rPr>
          <w:rFonts w:hint="eastAsia"/>
          <w:szCs w:val="21"/>
        </w:rPr>
        <w:t>ただ、</w:t>
      </w:r>
      <w:r w:rsidR="007C189D">
        <w:rPr>
          <w:rFonts w:hint="eastAsia"/>
          <w:szCs w:val="21"/>
        </w:rPr>
        <w:t>女子はもう少し遅れました。</w:t>
      </w:r>
    </w:p>
    <w:p w:rsidR="00C6306F" w:rsidRDefault="00C6306F">
      <w:pPr>
        <w:rPr>
          <w:szCs w:val="21"/>
        </w:rPr>
      </w:pPr>
    </w:p>
    <w:p w:rsidR="009A78D7" w:rsidRDefault="007C189D" w:rsidP="009A78D7">
      <w:pPr>
        <w:ind w:left="420" w:hangingChars="200" w:hanging="420"/>
        <w:rPr>
          <w:szCs w:val="21"/>
        </w:rPr>
      </w:pPr>
      <w:r>
        <w:rPr>
          <w:rFonts w:hint="eastAsia"/>
          <w:szCs w:val="21"/>
        </w:rPr>
        <w:t>２．</w:t>
      </w:r>
      <w:r w:rsidR="009A78D7">
        <w:rPr>
          <w:rFonts w:hint="eastAsia"/>
          <w:szCs w:val="21"/>
        </w:rPr>
        <w:t>外国に負けない軍隊をつくるために、徴兵令を発表し、満２０歳になった男子はすべて、兵役が義務づけられました。つまり、一定の期間兵隊の訓練を受け、いざというときには戦いにかり出されるようになったのです。</w:t>
      </w:r>
    </w:p>
    <w:p w:rsidR="009A78D7" w:rsidRDefault="009A78D7" w:rsidP="009A78D7">
      <w:pPr>
        <w:ind w:left="420" w:hangingChars="200" w:hanging="420"/>
        <w:rPr>
          <w:szCs w:val="21"/>
        </w:rPr>
      </w:pPr>
    </w:p>
    <w:p w:rsidR="009A78D7" w:rsidRDefault="009A78D7" w:rsidP="009A78D7">
      <w:pPr>
        <w:ind w:left="420" w:hangingChars="200" w:hanging="420"/>
        <w:rPr>
          <w:szCs w:val="21"/>
        </w:rPr>
      </w:pPr>
      <w:r>
        <w:rPr>
          <w:rFonts w:hint="eastAsia"/>
          <w:szCs w:val="21"/>
        </w:rPr>
        <w:t>３．今までは農民は米などを年貢として納めてきました。しかし、米が不作でとれなかった年は、収入が少なくなることがあったのです。そこで政府は、土地の地価を決め、その土地の所有者に地券を与えました。そして、農民たちの土地の所有を認める代わりに、地価の３％を地租として、米ではなく現金で納めるようにしました。これを地租改正といいます。この改正によって、米が不作でも、確実に税金を集めることができるようにしたのです。</w:t>
      </w:r>
    </w:p>
    <w:p w:rsidR="009A78D7" w:rsidRPr="009A78D7" w:rsidRDefault="009A78D7" w:rsidP="009A78D7">
      <w:pPr>
        <w:ind w:left="420" w:hangingChars="200" w:hanging="420"/>
        <w:rPr>
          <w:szCs w:val="21"/>
        </w:rPr>
      </w:pPr>
    </w:p>
    <w:p w:rsidR="00C6306F" w:rsidRPr="002F47C9" w:rsidRDefault="00B13122">
      <w:pPr>
        <w:rPr>
          <w:szCs w:val="21"/>
        </w:rPr>
      </w:pPr>
      <w:r>
        <w:rPr>
          <w:rFonts w:hint="eastAsia"/>
          <w:szCs w:val="21"/>
        </w:rPr>
        <w:t>お疲れ様。ではまた次回の「こころ</w:t>
      </w:r>
      <w:r w:rsidR="009A78D7">
        <w:rPr>
          <w:rFonts w:hint="eastAsia"/>
          <w:szCs w:val="21"/>
        </w:rPr>
        <w:t>の窓</w:t>
      </w:r>
      <w:r>
        <w:rPr>
          <w:rFonts w:hint="eastAsia"/>
          <w:szCs w:val="21"/>
        </w:rPr>
        <w:t>」</w:t>
      </w:r>
      <w:r w:rsidR="009A78D7">
        <w:rPr>
          <w:rFonts w:hint="eastAsia"/>
          <w:szCs w:val="21"/>
        </w:rPr>
        <w:t>で会いましょう。</w:t>
      </w:r>
    </w:p>
    <w:sectPr w:rsidR="00C6306F" w:rsidRPr="002F47C9" w:rsidSect="0022519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7C" w:rsidRDefault="008F797C" w:rsidP="002F47C9">
      <w:r>
        <w:separator/>
      </w:r>
    </w:p>
  </w:endnote>
  <w:endnote w:type="continuationSeparator" w:id="0">
    <w:p w:rsidR="008F797C" w:rsidRDefault="008F797C" w:rsidP="002F47C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7C" w:rsidRDefault="008F797C" w:rsidP="002F47C9">
      <w:r>
        <w:separator/>
      </w:r>
    </w:p>
  </w:footnote>
  <w:footnote w:type="continuationSeparator" w:id="0">
    <w:p w:rsidR="008F797C" w:rsidRDefault="008F797C" w:rsidP="002F47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519F"/>
    <w:rsid w:val="000F1B4E"/>
    <w:rsid w:val="001A0C90"/>
    <w:rsid w:val="0022519F"/>
    <w:rsid w:val="002F3A01"/>
    <w:rsid w:val="002F47C9"/>
    <w:rsid w:val="0033773E"/>
    <w:rsid w:val="00386819"/>
    <w:rsid w:val="003F5EE5"/>
    <w:rsid w:val="00427CF7"/>
    <w:rsid w:val="005267E1"/>
    <w:rsid w:val="00617B99"/>
    <w:rsid w:val="006D5C60"/>
    <w:rsid w:val="00701A8D"/>
    <w:rsid w:val="007236DD"/>
    <w:rsid w:val="00735212"/>
    <w:rsid w:val="00745C93"/>
    <w:rsid w:val="00746130"/>
    <w:rsid w:val="007C189D"/>
    <w:rsid w:val="00812AD0"/>
    <w:rsid w:val="00833B84"/>
    <w:rsid w:val="008445F2"/>
    <w:rsid w:val="008F797C"/>
    <w:rsid w:val="009A78D7"/>
    <w:rsid w:val="009B1998"/>
    <w:rsid w:val="00A62046"/>
    <w:rsid w:val="00A65EDD"/>
    <w:rsid w:val="00AA58D9"/>
    <w:rsid w:val="00B13122"/>
    <w:rsid w:val="00BA349F"/>
    <w:rsid w:val="00C6306F"/>
    <w:rsid w:val="00CF148E"/>
    <w:rsid w:val="00D35A49"/>
    <w:rsid w:val="00DC15E4"/>
    <w:rsid w:val="00DF4F5D"/>
    <w:rsid w:val="00EB25B8"/>
    <w:rsid w:val="00F362A3"/>
    <w:rsid w:val="00FF28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colormenu v:ext="edit" strokecolor="none [3213]"/>
    </o:shapedefaults>
    <o:shapelayout v:ext="edit">
      <o:idmap v:ext="edit" data="1"/>
      <o:rules v:ext="edit">
        <o:r id="V:Rule8" type="connector" idref="#_x0000_s1028"/>
        <o:r id="V:Rule9" type="connector" idref="#_x0000_s1026"/>
        <o:r id="V:Rule10" type="connector" idref="#_x0000_s1030"/>
        <o:r id="V:Rule11" type="connector" idref="#_x0000_s1027"/>
        <o:r id="V:Rule12" type="connector" idref="#_x0000_s1029"/>
        <o:r id="V:Rule13"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47C9"/>
    <w:pPr>
      <w:tabs>
        <w:tab w:val="center" w:pos="4252"/>
        <w:tab w:val="right" w:pos="8504"/>
      </w:tabs>
      <w:snapToGrid w:val="0"/>
    </w:pPr>
  </w:style>
  <w:style w:type="character" w:customStyle="1" w:styleId="a4">
    <w:name w:val="ヘッダー (文字)"/>
    <w:basedOn w:val="a0"/>
    <w:link w:val="a3"/>
    <w:uiPriority w:val="99"/>
    <w:semiHidden/>
    <w:rsid w:val="002F47C9"/>
  </w:style>
  <w:style w:type="paragraph" w:styleId="a5">
    <w:name w:val="footer"/>
    <w:basedOn w:val="a"/>
    <w:link w:val="a6"/>
    <w:uiPriority w:val="99"/>
    <w:semiHidden/>
    <w:unhideWhenUsed/>
    <w:rsid w:val="002F47C9"/>
    <w:pPr>
      <w:tabs>
        <w:tab w:val="center" w:pos="4252"/>
        <w:tab w:val="right" w:pos="8504"/>
      </w:tabs>
      <w:snapToGrid w:val="0"/>
    </w:pPr>
  </w:style>
  <w:style w:type="character" w:customStyle="1" w:styleId="a6">
    <w:name w:val="フッター (文字)"/>
    <w:basedOn w:val="a0"/>
    <w:link w:val="a5"/>
    <w:uiPriority w:val="99"/>
    <w:semiHidden/>
    <w:rsid w:val="002F47C9"/>
  </w:style>
  <w:style w:type="paragraph" w:styleId="a7">
    <w:name w:val="Balloon Text"/>
    <w:basedOn w:val="a"/>
    <w:link w:val="a8"/>
    <w:uiPriority w:val="99"/>
    <w:semiHidden/>
    <w:unhideWhenUsed/>
    <w:rsid w:val="00DC15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15E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2020-07-24T06:11:00Z</dcterms:created>
  <dcterms:modified xsi:type="dcterms:W3CDTF">2020-12-24T10:13:00Z</dcterms:modified>
</cp:coreProperties>
</file>