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BC8" w:rsidRDefault="008C3052">
      <w:pPr>
        <w:rPr>
          <w:sz w:val="40"/>
          <w:szCs w:val="40"/>
        </w:rPr>
      </w:pPr>
      <w:r>
        <w:rPr>
          <w:sz w:val="40"/>
          <w:szCs w:val="40"/>
        </w:rPr>
        <w:t>「こころ</w:t>
      </w:r>
      <w:r w:rsidR="00064F98" w:rsidRPr="00064F98">
        <w:rPr>
          <w:sz w:val="40"/>
          <w:szCs w:val="40"/>
        </w:rPr>
        <w:t>の窓」歴史</w:t>
      </w:r>
      <w:r w:rsidR="00064F98">
        <w:rPr>
          <w:sz w:val="40"/>
          <w:szCs w:val="40"/>
        </w:rPr>
        <w:t xml:space="preserve">　　　　　　　　　　　</w:t>
      </w:r>
      <w:r w:rsidR="00064F98" w:rsidRPr="00064F98">
        <w:rPr>
          <w:sz w:val="40"/>
          <w:szCs w:val="40"/>
        </w:rPr>
        <w:t>No</w:t>
      </w:r>
      <w:r w:rsidR="00064F98" w:rsidRPr="00064F98">
        <w:rPr>
          <w:sz w:val="40"/>
          <w:szCs w:val="40"/>
        </w:rPr>
        <w:t>、５４</w:t>
      </w:r>
    </w:p>
    <w:p w:rsidR="00064F98" w:rsidRDefault="00064F98">
      <w:pPr>
        <w:rPr>
          <w:szCs w:val="21"/>
        </w:rPr>
      </w:pPr>
      <w:r>
        <w:rPr>
          <w:szCs w:val="21"/>
        </w:rPr>
        <w:t>お元気でしたか。</w:t>
      </w:r>
    </w:p>
    <w:p w:rsidR="00064F98" w:rsidRDefault="00064F98">
      <w:pPr>
        <w:rPr>
          <w:szCs w:val="21"/>
        </w:rPr>
      </w:pPr>
      <w:r>
        <w:rPr>
          <w:rFonts w:hint="eastAsia"/>
          <w:szCs w:val="21"/>
        </w:rPr>
        <w:t>今日もがんばりましょう。</w:t>
      </w:r>
    </w:p>
    <w:p w:rsidR="00064F98" w:rsidRDefault="00064F98">
      <w:pPr>
        <w:rPr>
          <w:szCs w:val="21"/>
        </w:rPr>
      </w:pPr>
    </w:p>
    <w:p w:rsidR="00064F98" w:rsidRDefault="00064F98">
      <w:pPr>
        <w:rPr>
          <w:szCs w:val="21"/>
        </w:rPr>
      </w:pPr>
      <w:r>
        <w:rPr>
          <w:rFonts w:hint="eastAsia"/>
          <w:szCs w:val="21"/>
        </w:rPr>
        <w:t>今日のお題は「韓国併合（かんこくへいごう）と辛亥革命（しんがいかくめい）」です。</w:t>
      </w:r>
    </w:p>
    <w:p w:rsidR="00002281" w:rsidRDefault="00064F98">
      <w:pPr>
        <w:rPr>
          <w:szCs w:val="21"/>
        </w:rPr>
      </w:pPr>
      <w:r>
        <w:rPr>
          <w:rFonts w:hint="eastAsia"/>
          <w:szCs w:val="21"/>
        </w:rPr>
        <w:t xml:space="preserve">　</w:t>
      </w:r>
      <w:r w:rsidR="007848F7">
        <w:rPr>
          <w:rFonts w:hint="eastAsia"/>
          <w:szCs w:val="21"/>
        </w:rPr>
        <w:t>日清・日露の戦争に勝った日本は、さらに大陸への侵略をおし進め、植民地を広げようとしました。そんななかで、日本は伊藤博文</w:t>
      </w:r>
      <w:r w:rsidR="00667C13">
        <w:rPr>
          <w:rFonts w:hint="eastAsia"/>
          <w:szCs w:val="21"/>
        </w:rPr>
        <w:t>（いとうひろぶみ）</w:t>
      </w:r>
      <w:r w:rsidR="007848F7">
        <w:rPr>
          <w:rFonts w:hint="eastAsia"/>
          <w:szCs w:val="21"/>
        </w:rPr>
        <w:t>を韓国統監（</w:t>
      </w:r>
      <w:r w:rsidR="00002281">
        <w:rPr>
          <w:rFonts w:hint="eastAsia"/>
          <w:szCs w:val="21"/>
        </w:rPr>
        <w:t>かんこく</w:t>
      </w:r>
      <w:r w:rsidR="007848F7">
        <w:rPr>
          <w:rFonts w:hint="eastAsia"/>
          <w:szCs w:val="21"/>
        </w:rPr>
        <w:t>とうかん・・・韓国を支配するための代表者）として派遣し、韓国（大韓帝国・・</w:t>
      </w:r>
      <w:r w:rsidR="006302BF">
        <w:rPr>
          <w:rFonts w:hint="eastAsia"/>
          <w:szCs w:val="21"/>
        </w:rPr>
        <w:t>むかしの</w:t>
      </w:r>
      <w:r w:rsidR="007848F7">
        <w:rPr>
          <w:rFonts w:hint="eastAsia"/>
          <w:szCs w:val="21"/>
        </w:rPr>
        <w:t>国名）を支配しようとしました。しかし、このことに対して韓国では反対運動が起こり、安重根（アンジュングン）と</w:t>
      </w:r>
      <w:r w:rsidR="00667C13">
        <w:rPr>
          <w:rFonts w:hint="eastAsia"/>
          <w:szCs w:val="21"/>
        </w:rPr>
        <w:t>いう青年が、伊藤博文を暗殺するという事件が起こりました。これに怒った日本政府は、１９１０年に</w:t>
      </w:r>
      <w:r w:rsidR="007848F7">
        <w:rPr>
          <w:rFonts w:hint="eastAsia"/>
          <w:szCs w:val="21"/>
        </w:rPr>
        <w:t>韓国を併合（へいごう）し、</w:t>
      </w:r>
      <w:r w:rsidR="00667C13">
        <w:rPr>
          <w:rFonts w:hint="eastAsia"/>
          <w:szCs w:val="21"/>
        </w:rPr>
        <w:t>韓国を</w:t>
      </w:r>
      <w:r w:rsidR="007848F7">
        <w:rPr>
          <w:rFonts w:hint="eastAsia"/>
          <w:szCs w:val="21"/>
        </w:rPr>
        <w:t>完全に植民地にしてしまいました。これを韓国併合（かんこくへいごう）といいます。</w:t>
      </w:r>
    </w:p>
    <w:p w:rsidR="00A808B5" w:rsidRDefault="006302BF" w:rsidP="00002281">
      <w:pPr>
        <w:ind w:firstLineChars="100" w:firstLine="210"/>
        <w:rPr>
          <w:szCs w:val="21"/>
        </w:rPr>
      </w:pPr>
      <w:r>
        <w:rPr>
          <w:rFonts w:hint="eastAsia"/>
          <w:szCs w:val="21"/>
        </w:rPr>
        <w:t>その後、日本は韓国の人々に、日本語を強制し、韓国の文化や歴史を教えることを禁止しました。この日本の植民地政策は、日本が太平洋戦争に敗れた１９４５年まで、３５年間も続いたのです。</w:t>
      </w:r>
      <w:r w:rsidR="00002281">
        <w:rPr>
          <w:rFonts w:hint="eastAsia"/>
          <w:szCs w:val="21"/>
        </w:rPr>
        <w:t>韓国の人にとって屈辱的</w:t>
      </w:r>
      <w:r w:rsidR="00A54B2C">
        <w:rPr>
          <w:rFonts w:hint="eastAsia"/>
          <w:szCs w:val="21"/>
        </w:rPr>
        <w:t>（くつじょくてき）</w:t>
      </w:r>
      <w:r w:rsidR="00002281">
        <w:rPr>
          <w:rFonts w:hint="eastAsia"/>
          <w:szCs w:val="21"/>
        </w:rPr>
        <w:t>な</w:t>
      </w:r>
      <w:r w:rsidR="00A54B2C">
        <w:rPr>
          <w:rFonts w:hint="eastAsia"/>
          <w:szCs w:val="21"/>
        </w:rPr>
        <w:t>この歴史は、韓国の人々の人間としての尊厳や誇りを粉々に打ちくだいた</w:t>
      </w:r>
      <w:r>
        <w:rPr>
          <w:rFonts w:hint="eastAsia"/>
          <w:szCs w:val="21"/>
        </w:rPr>
        <w:t>のです。</w:t>
      </w:r>
      <w:r w:rsidR="00002281">
        <w:rPr>
          <w:rFonts w:hint="eastAsia"/>
          <w:szCs w:val="21"/>
        </w:rPr>
        <w:t>このことが</w:t>
      </w:r>
      <w:r>
        <w:rPr>
          <w:rFonts w:hint="eastAsia"/>
          <w:szCs w:val="21"/>
        </w:rPr>
        <w:t>現在もなお、日韓関係が良くならない</w:t>
      </w:r>
      <w:r w:rsidR="00A54B2C">
        <w:rPr>
          <w:rFonts w:hint="eastAsia"/>
          <w:szCs w:val="21"/>
        </w:rPr>
        <w:t>、</w:t>
      </w:r>
      <w:r>
        <w:rPr>
          <w:rFonts w:hint="eastAsia"/>
          <w:szCs w:val="21"/>
        </w:rPr>
        <w:t>最大の原因であると思います。</w:t>
      </w:r>
      <w:r w:rsidR="00A808B5">
        <w:rPr>
          <w:rFonts w:hint="eastAsia"/>
          <w:szCs w:val="21"/>
        </w:rPr>
        <w:t>さらに日本は、満州に南満州鉄道株式会社を設立し、</w:t>
      </w:r>
      <w:r w:rsidR="00002281">
        <w:rPr>
          <w:rFonts w:hint="eastAsia"/>
          <w:szCs w:val="21"/>
        </w:rPr>
        <w:t>大陸への侵略をさらに進めていったのです</w:t>
      </w:r>
      <w:r w:rsidR="00A808B5">
        <w:rPr>
          <w:rFonts w:hint="eastAsia"/>
          <w:szCs w:val="21"/>
        </w:rPr>
        <w:t>。</w:t>
      </w:r>
    </w:p>
    <w:p w:rsidR="00507D49" w:rsidRDefault="00507D49" w:rsidP="00002281">
      <w:pPr>
        <w:ind w:firstLineChars="100" w:firstLine="210"/>
        <w:rPr>
          <w:szCs w:val="21"/>
        </w:rPr>
      </w:pPr>
    </w:p>
    <w:p w:rsidR="00EB750F" w:rsidRDefault="00EB750F" w:rsidP="00002281">
      <w:pPr>
        <w:ind w:firstLineChars="100" w:firstLine="210"/>
        <w:rPr>
          <w:rFonts w:hint="eastAsia"/>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330.5pt;margin-top:9pt;width:152.9pt;height:189pt;z-index:251666432" stroked="t" strokecolor="black [3213]">
            <v:imagedata r:id="rId6" o:title="孫文"/>
            <w10:wrap type="square"/>
          </v:shape>
        </w:pict>
      </w:r>
      <w:r w:rsidR="00002281">
        <w:rPr>
          <w:rFonts w:hint="eastAsia"/>
          <w:szCs w:val="21"/>
        </w:rPr>
        <w:t>次に、</w:t>
      </w:r>
      <w:r w:rsidR="00A808B5">
        <w:rPr>
          <w:rFonts w:hint="eastAsia"/>
          <w:szCs w:val="21"/>
        </w:rPr>
        <w:t>日清戦争に敗れ</w:t>
      </w:r>
      <w:r w:rsidR="00002281">
        <w:rPr>
          <w:rFonts w:hint="eastAsia"/>
          <w:szCs w:val="21"/>
        </w:rPr>
        <w:t>、</w:t>
      </w:r>
      <w:r w:rsidR="00A808B5">
        <w:rPr>
          <w:rFonts w:hint="eastAsia"/>
          <w:szCs w:val="21"/>
        </w:rPr>
        <w:t>たくさんの賠償金を日本に払わされた清の</w:t>
      </w:r>
      <w:r>
        <w:rPr>
          <w:rFonts w:hint="eastAsia"/>
          <w:szCs w:val="21"/>
        </w:rPr>
        <w:t xml:space="preserve">　</w:t>
      </w:r>
    </w:p>
    <w:p w:rsidR="00E1232D" w:rsidRDefault="00A808B5" w:rsidP="00507D49">
      <w:pPr>
        <w:rPr>
          <w:szCs w:val="21"/>
        </w:rPr>
      </w:pPr>
      <w:r>
        <w:rPr>
          <w:rFonts w:hint="eastAsia"/>
          <w:szCs w:val="21"/>
        </w:rPr>
        <w:t>政府は</w:t>
      </w:r>
      <w:r w:rsidR="00002281">
        <w:rPr>
          <w:rFonts w:hint="eastAsia"/>
          <w:szCs w:val="21"/>
        </w:rPr>
        <w:t>、</w:t>
      </w:r>
      <w:r>
        <w:rPr>
          <w:rFonts w:hint="eastAsia"/>
          <w:szCs w:val="21"/>
        </w:rPr>
        <w:t>国民の信頼を</w:t>
      </w:r>
      <w:r w:rsidR="00476004">
        <w:rPr>
          <w:rFonts w:hint="eastAsia"/>
          <w:szCs w:val="21"/>
        </w:rPr>
        <w:t>完全に</w:t>
      </w:r>
      <w:r>
        <w:rPr>
          <w:rFonts w:hint="eastAsia"/>
          <w:szCs w:val="21"/>
        </w:rPr>
        <w:t>失い</w:t>
      </w:r>
      <w:r w:rsidR="00811256">
        <w:rPr>
          <w:rFonts w:hint="eastAsia"/>
          <w:szCs w:val="21"/>
        </w:rPr>
        <w:t>ました。そこで</w:t>
      </w:r>
      <w:r w:rsidR="00002281">
        <w:rPr>
          <w:rFonts w:hint="eastAsia"/>
          <w:szCs w:val="21"/>
        </w:rPr>
        <w:t>、</w:t>
      </w:r>
      <w:r>
        <w:rPr>
          <w:rFonts w:hint="eastAsia"/>
          <w:szCs w:val="21"/>
        </w:rPr>
        <w:t>１９１１年に孫文</w:t>
      </w:r>
      <w:r w:rsidR="00476004">
        <w:rPr>
          <w:rFonts w:hint="eastAsia"/>
          <w:szCs w:val="21"/>
        </w:rPr>
        <w:t>（そんぶん）</w:t>
      </w:r>
      <w:r>
        <w:rPr>
          <w:rFonts w:hint="eastAsia"/>
          <w:szCs w:val="21"/>
        </w:rPr>
        <w:t>を中心に辛亥革命（しんがいかくめい）が起こり</w:t>
      </w:r>
      <w:r w:rsidR="00002281">
        <w:rPr>
          <w:rFonts w:hint="eastAsia"/>
          <w:szCs w:val="21"/>
        </w:rPr>
        <w:t>ました。</w:t>
      </w:r>
      <w:r w:rsidR="00476004">
        <w:rPr>
          <w:rFonts w:hint="eastAsia"/>
          <w:szCs w:val="21"/>
        </w:rPr>
        <w:t>この</w:t>
      </w:r>
      <w:r w:rsidR="002A4EE6">
        <w:rPr>
          <w:rFonts w:hint="eastAsia"/>
          <w:szCs w:val="21"/>
        </w:rPr>
        <w:t>孫文は、民族主義（民族の独立）と民権主義（民主主義の実現）と民生主義（国民生活の安定）の三民主義</w:t>
      </w:r>
      <w:r w:rsidR="00002281">
        <w:rPr>
          <w:rFonts w:hint="eastAsia"/>
          <w:szCs w:val="21"/>
        </w:rPr>
        <w:t>（さんみんしゅぎ）</w:t>
      </w:r>
      <w:r w:rsidR="002A4EE6">
        <w:rPr>
          <w:rFonts w:hint="eastAsia"/>
          <w:szCs w:val="21"/>
        </w:rPr>
        <w:t>をとなえ、</w:t>
      </w:r>
      <w:r w:rsidR="00811256">
        <w:rPr>
          <w:rFonts w:hint="eastAsia"/>
          <w:szCs w:val="21"/>
        </w:rPr>
        <w:t>清の</w:t>
      </w:r>
      <w:r w:rsidR="00002281">
        <w:rPr>
          <w:rFonts w:hint="eastAsia"/>
          <w:szCs w:val="21"/>
        </w:rPr>
        <w:t>政府を倒し、</w:t>
      </w:r>
      <w:r w:rsidR="00A14167">
        <w:rPr>
          <w:rFonts w:hint="eastAsia"/>
          <w:szCs w:val="21"/>
        </w:rPr>
        <w:t>革命を成功させました。</w:t>
      </w:r>
      <w:r w:rsidR="00002281">
        <w:rPr>
          <w:rFonts w:hint="eastAsia"/>
          <w:szCs w:val="21"/>
        </w:rPr>
        <w:t>そして</w:t>
      </w:r>
      <w:r w:rsidR="00A14167">
        <w:rPr>
          <w:rFonts w:hint="eastAsia"/>
          <w:szCs w:val="21"/>
        </w:rPr>
        <w:t>、孫文は臨時大総統となり、</w:t>
      </w:r>
      <w:r w:rsidR="00002281">
        <w:rPr>
          <w:rFonts w:hint="eastAsia"/>
          <w:szCs w:val="21"/>
        </w:rPr>
        <w:t>清に変わって新しい</w:t>
      </w:r>
      <w:r w:rsidR="00A14167">
        <w:rPr>
          <w:rFonts w:hint="eastAsia"/>
          <w:szCs w:val="21"/>
        </w:rPr>
        <w:t>中華民国（ちゅうかみんこく）</w:t>
      </w:r>
      <w:r w:rsidR="00296CFB">
        <w:rPr>
          <w:rFonts w:hint="eastAsia"/>
          <w:szCs w:val="21"/>
        </w:rPr>
        <w:t>を成立させ</w:t>
      </w:r>
      <w:r w:rsidR="00476004">
        <w:rPr>
          <w:rFonts w:hint="eastAsia"/>
          <w:szCs w:val="21"/>
        </w:rPr>
        <w:t>たのです</w:t>
      </w:r>
      <w:r w:rsidR="00296CFB">
        <w:rPr>
          <w:rFonts w:hint="eastAsia"/>
          <w:szCs w:val="21"/>
        </w:rPr>
        <w:t>。</w:t>
      </w:r>
      <w:r w:rsidR="00002281">
        <w:rPr>
          <w:rFonts w:hint="eastAsia"/>
          <w:szCs w:val="21"/>
        </w:rPr>
        <w:t>しかし、革命を成功させるために、もともと清政府の軍人であった袁世凱（えんせいがい）と手を結び、革命が成功すれば、</w:t>
      </w:r>
      <w:r w:rsidR="005332FF">
        <w:rPr>
          <w:rFonts w:hint="eastAsia"/>
          <w:szCs w:val="21"/>
        </w:rPr>
        <w:t>袁世凱を臨時大総統にすることを約束していたため、中華民国の実権は、孫文に変わって袁世凱が握ってしまいました。かれは、孫文が新しく整えた議会などを無視して独裁政治を行ったために、結局</w:t>
      </w:r>
      <w:r w:rsidR="00811256">
        <w:rPr>
          <w:rFonts w:hint="eastAsia"/>
          <w:szCs w:val="21"/>
        </w:rPr>
        <w:t>、</w:t>
      </w:r>
      <w:r w:rsidR="005332FF">
        <w:rPr>
          <w:rFonts w:hint="eastAsia"/>
          <w:szCs w:val="21"/>
        </w:rPr>
        <w:t>新しくできた中華民国は混乱が続くことになるのです。</w:t>
      </w:r>
    </w:p>
    <w:p w:rsidR="00A808B5" w:rsidRDefault="00E1232D" w:rsidP="00002281">
      <w:pPr>
        <w:ind w:firstLineChars="100" w:firstLine="210"/>
        <w:rPr>
          <w:szCs w:val="21"/>
        </w:rPr>
      </w:pPr>
      <w:r>
        <w:rPr>
          <w:rFonts w:hint="eastAsia"/>
          <w:szCs w:val="21"/>
        </w:rPr>
        <w:t>ところで、孫文という人は、もともとお医者さんでしたが、ヨーロッパや日本の植民地となって崩れていく清という政府を一日も早く倒して、ヨーロッパや日本に負けない新しい国をつくらなくてはいけないと思うようになるのです。そのために、江戸幕府を倒して新しい明</w:t>
      </w:r>
      <w:r w:rsidR="00811256">
        <w:rPr>
          <w:rFonts w:hint="eastAsia"/>
          <w:szCs w:val="21"/>
        </w:rPr>
        <w:t>治という国をつくった日本で</w:t>
      </w:r>
      <w:r w:rsidR="0032588E">
        <w:rPr>
          <w:rFonts w:hint="eastAsia"/>
          <w:szCs w:val="21"/>
        </w:rPr>
        <w:t>もたくさん</w:t>
      </w:r>
      <w:r>
        <w:rPr>
          <w:rFonts w:hint="eastAsia"/>
          <w:szCs w:val="21"/>
        </w:rPr>
        <w:t>勉強をしました。その他に</w:t>
      </w:r>
      <w:r w:rsidR="00811256">
        <w:rPr>
          <w:rFonts w:hint="eastAsia"/>
          <w:szCs w:val="21"/>
        </w:rPr>
        <w:t>、</w:t>
      </w:r>
      <w:r>
        <w:rPr>
          <w:rFonts w:hint="eastAsia"/>
          <w:szCs w:val="21"/>
        </w:rPr>
        <w:t>アメリカやヨーロッパでも勉強をしました。</w:t>
      </w:r>
      <w:r w:rsidR="00CC1B1C">
        <w:rPr>
          <w:rFonts w:hint="eastAsia"/>
          <w:szCs w:val="21"/>
        </w:rPr>
        <w:t>そして、何度も失敗を繰り返しながら、この辛亥革命を成功させたのです。今でも彼は「中国革命の父」として中国の人々から尊敬されているのですよ。</w:t>
      </w:r>
      <w:r w:rsidR="00A808B5">
        <w:rPr>
          <w:rFonts w:hint="eastAsia"/>
          <w:szCs w:val="21"/>
        </w:rPr>
        <w:t xml:space="preserve">　</w:t>
      </w:r>
    </w:p>
    <w:p w:rsidR="00A808B5" w:rsidRDefault="00E047F8">
      <w:pPr>
        <w:rPr>
          <w:szCs w:val="21"/>
        </w:rPr>
      </w:pPr>
      <w:r>
        <w:rPr>
          <w:rFonts w:hint="eastAsia"/>
          <w:szCs w:val="21"/>
        </w:rPr>
        <w:t>では、復習問題へ進んでください。</w:t>
      </w:r>
    </w:p>
    <w:p w:rsidR="00D15A4C" w:rsidRPr="00D15A4C" w:rsidRDefault="00D15A4C">
      <w:pPr>
        <w:rPr>
          <w:sz w:val="40"/>
          <w:szCs w:val="40"/>
        </w:rPr>
      </w:pPr>
      <w:r w:rsidRPr="00D15A4C">
        <w:rPr>
          <w:rFonts w:hint="eastAsia"/>
          <w:sz w:val="40"/>
          <w:szCs w:val="40"/>
        </w:rPr>
        <w:lastRenderedPageBreak/>
        <w:t>復習問題</w:t>
      </w:r>
    </w:p>
    <w:p w:rsidR="00D15A4C" w:rsidRDefault="00D15A4C">
      <w:pPr>
        <w:rPr>
          <w:szCs w:val="21"/>
        </w:rPr>
      </w:pPr>
      <w:r>
        <w:rPr>
          <w:rFonts w:hint="eastAsia"/>
          <w:szCs w:val="21"/>
        </w:rPr>
        <w:t>１．日本が韓国併合をするまでの流れをまとめてください。</w:t>
      </w:r>
    </w:p>
    <w:p w:rsidR="00D15A4C" w:rsidRDefault="00D15A4C">
      <w:pPr>
        <w:rPr>
          <w:szCs w:val="21"/>
        </w:rPr>
      </w:pPr>
    </w:p>
    <w:p w:rsidR="00D15A4C" w:rsidRDefault="00D15A4C">
      <w:pPr>
        <w:rPr>
          <w:szCs w:val="21"/>
        </w:rPr>
      </w:pPr>
    </w:p>
    <w:p w:rsidR="00D15A4C" w:rsidRDefault="00D17DBA">
      <w:pPr>
        <w:rPr>
          <w:szCs w:val="21"/>
        </w:rPr>
      </w:pPr>
      <w:r>
        <w:rPr>
          <w:noProof/>
          <w:szCs w:val="21"/>
        </w:rPr>
        <w:pict>
          <v:shapetype id="_x0000_t32" coordsize="21600,21600" o:spt="32" o:oned="t" path="m,l21600,21600e" filled="f">
            <v:path arrowok="t" fillok="f" o:connecttype="none"/>
            <o:lock v:ext="edit" shapetype="t"/>
          </v:shapetype>
          <v:shape id="_x0000_s1026" type="#_x0000_t32" style="position:absolute;left:0;text-align:left;margin-left:26.25pt;margin-top:0;width:462pt;height:0;z-index:251658240" o:connectortype="straight"/>
        </w:pict>
      </w:r>
    </w:p>
    <w:p w:rsidR="00D15A4C" w:rsidRDefault="00D15A4C">
      <w:pPr>
        <w:rPr>
          <w:szCs w:val="21"/>
        </w:rPr>
      </w:pPr>
    </w:p>
    <w:p w:rsidR="00D15A4C" w:rsidRDefault="00D17DBA">
      <w:pPr>
        <w:rPr>
          <w:szCs w:val="21"/>
        </w:rPr>
      </w:pPr>
      <w:r>
        <w:rPr>
          <w:noProof/>
          <w:szCs w:val="21"/>
        </w:rPr>
        <w:pict>
          <v:shape id="_x0000_s1027" type="#_x0000_t32" style="position:absolute;left:0;text-align:left;margin-left:26.25pt;margin-top:0;width:462pt;height:0;z-index:251659264" o:connectortype="straight"/>
        </w:pict>
      </w:r>
    </w:p>
    <w:p w:rsidR="00D15A4C" w:rsidRDefault="00D15A4C">
      <w:pPr>
        <w:rPr>
          <w:szCs w:val="21"/>
        </w:rPr>
      </w:pPr>
    </w:p>
    <w:p w:rsidR="00D15A4C" w:rsidRDefault="00D17DBA">
      <w:pPr>
        <w:rPr>
          <w:szCs w:val="21"/>
        </w:rPr>
      </w:pPr>
      <w:r>
        <w:rPr>
          <w:noProof/>
          <w:szCs w:val="21"/>
        </w:rPr>
        <w:pict>
          <v:shape id="_x0000_s1028" type="#_x0000_t32" style="position:absolute;left:0;text-align:left;margin-left:26.25pt;margin-top:0;width:456.75pt;height:0;z-index:251660288" o:connectortype="straight"/>
        </w:pict>
      </w:r>
      <w:r w:rsidR="00D15A4C">
        <w:rPr>
          <w:szCs w:val="21"/>
        </w:rPr>
        <w:t xml:space="preserve">　</w:t>
      </w:r>
    </w:p>
    <w:p w:rsidR="00D15A4C" w:rsidRDefault="00D17DBA">
      <w:pPr>
        <w:rPr>
          <w:szCs w:val="21"/>
        </w:rPr>
      </w:pPr>
      <w:r>
        <w:rPr>
          <w:noProof/>
          <w:szCs w:val="21"/>
        </w:rPr>
        <w:pict>
          <v:shape id="_x0000_s1032" type="#_x0000_t32" style="position:absolute;left:0;text-align:left;margin-left:0;margin-top:2in;width:488.25pt;height:0;z-index:251664384" o:connectortype="straight" strokeweight="2.25pt"/>
        </w:pict>
      </w:r>
      <w:r>
        <w:rPr>
          <w:noProof/>
          <w:szCs w:val="21"/>
        </w:rPr>
        <w:pict>
          <v:shape id="_x0000_s1031" type="#_x0000_t32" style="position:absolute;left:0;text-align:left;margin-left:21pt;margin-top:126pt;width:462pt;height:0;z-index:251663360" o:connectortype="straight"/>
        </w:pict>
      </w:r>
      <w:r>
        <w:rPr>
          <w:noProof/>
          <w:szCs w:val="21"/>
        </w:rPr>
        <w:pict>
          <v:shape id="_x0000_s1030" type="#_x0000_t32" style="position:absolute;left:0;text-align:left;margin-left:21pt;margin-top:90pt;width:462pt;height:0;z-index:251662336" o:connectortype="straight"/>
        </w:pict>
      </w:r>
      <w:r>
        <w:rPr>
          <w:noProof/>
          <w:szCs w:val="21"/>
        </w:rPr>
        <w:pict>
          <v:shape id="_x0000_s1029" type="#_x0000_t32" style="position:absolute;left:0;text-align:left;margin-left:21pt;margin-top:54pt;width:467.25pt;height:0;z-index:251661312" o:connectortype="straight"/>
        </w:pict>
      </w:r>
      <w:r w:rsidR="00D15A4C">
        <w:rPr>
          <w:rFonts w:hint="eastAsia"/>
          <w:szCs w:val="21"/>
        </w:rPr>
        <w:t>２．孫文が行った辛亥革命についてまとめてください。</w:t>
      </w:r>
    </w:p>
    <w:p w:rsidR="00D15A4C" w:rsidRDefault="00D15A4C">
      <w:pPr>
        <w:rPr>
          <w:szCs w:val="21"/>
        </w:rPr>
      </w:pPr>
    </w:p>
    <w:p w:rsidR="00D15A4C" w:rsidRDefault="00D15A4C">
      <w:pPr>
        <w:rPr>
          <w:szCs w:val="21"/>
        </w:rPr>
      </w:pPr>
    </w:p>
    <w:p w:rsidR="00D15A4C" w:rsidRDefault="00D15A4C">
      <w:pPr>
        <w:rPr>
          <w:szCs w:val="21"/>
        </w:rPr>
      </w:pPr>
    </w:p>
    <w:p w:rsidR="00D15A4C" w:rsidRDefault="00D15A4C">
      <w:pPr>
        <w:rPr>
          <w:szCs w:val="21"/>
        </w:rPr>
      </w:pPr>
    </w:p>
    <w:p w:rsidR="00D15A4C" w:rsidRDefault="00D15A4C">
      <w:pPr>
        <w:rPr>
          <w:szCs w:val="21"/>
        </w:rPr>
      </w:pPr>
    </w:p>
    <w:p w:rsidR="00D15A4C" w:rsidRDefault="00D15A4C">
      <w:pPr>
        <w:rPr>
          <w:szCs w:val="21"/>
        </w:rPr>
      </w:pPr>
    </w:p>
    <w:p w:rsidR="00D15A4C" w:rsidRDefault="00D15A4C">
      <w:pPr>
        <w:rPr>
          <w:szCs w:val="21"/>
        </w:rPr>
      </w:pPr>
    </w:p>
    <w:p w:rsidR="00D15A4C" w:rsidRPr="00D15A4C" w:rsidRDefault="00D15A4C">
      <w:pPr>
        <w:rPr>
          <w:sz w:val="40"/>
          <w:szCs w:val="40"/>
        </w:rPr>
      </w:pPr>
      <w:r w:rsidRPr="00D15A4C">
        <w:rPr>
          <w:rFonts w:hint="eastAsia"/>
          <w:sz w:val="40"/>
          <w:szCs w:val="40"/>
        </w:rPr>
        <w:t>解答</w:t>
      </w:r>
    </w:p>
    <w:p w:rsidR="00D15A4C" w:rsidRDefault="00D15A4C" w:rsidP="00D15A4C">
      <w:pPr>
        <w:ind w:left="420" w:hangingChars="200" w:hanging="420"/>
        <w:rPr>
          <w:szCs w:val="21"/>
        </w:rPr>
      </w:pPr>
      <w:r>
        <w:rPr>
          <w:rFonts w:hint="eastAsia"/>
          <w:szCs w:val="21"/>
        </w:rPr>
        <w:t>１．日清・日露の戦争に勝った日本は、さらに大陸への侵略をおし進め、植民地を広げようとしました。そんななかで、日本は伊藤博文を韓国統監（かんこくとうかん・・・韓国を支配するための代表者）として派遣し、韓国を支配しようとしました。しかし、このことに対して韓国では反対運動が起こり、安重根と</w:t>
      </w:r>
      <w:r w:rsidR="008C1D4C">
        <w:rPr>
          <w:rFonts w:hint="eastAsia"/>
          <w:szCs w:val="21"/>
        </w:rPr>
        <w:t>いう青年が、伊藤博文を暗殺するという事件が起こりました。これに怒った日本政府は、１９１０年に</w:t>
      </w:r>
      <w:r>
        <w:rPr>
          <w:rFonts w:hint="eastAsia"/>
          <w:szCs w:val="21"/>
        </w:rPr>
        <w:t>韓国を併合し、完全に植民地にしてしまいました。これを韓国併合といいます。</w:t>
      </w:r>
    </w:p>
    <w:p w:rsidR="00D15A4C" w:rsidRDefault="00D15A4C">
      <w:pPr>
        <w:rPr>
          <w:szCs w:val="21"/>
        </w:rPr>
      </w:pPr>
    </w:p>
    <w:p w:rsidR="00D15A4C" w:rsidRDefault="00D15A4C" w:rsidP="00D15A4C">
      <w:pPr>
        <w:ind w:left="420" w:hangingChars="200" w:hanging="420"/>
        <w:rPr>
          <w:szCs w:val="21"/>
        </w:rPr>
      </w:pPr>
      <w:r>
        <w:rPr>
          <w:rFonts w:hint="eastAsia"/>
          <w:szCs w:val="21"/>
        </w:rPr>
        <w:t>２．日清戦争に敗れ、たくさんの賠償金を日本に払わされた清の政府は、国</w:t>
      </w:r>
      <w:r w:rsidR="00016DF1">
        <w:rPr>
          <w:rFonts w:hint="eastAsia"/>
          <w:szCs w:val="21"/>
        </w:rPr>
        <w:t>民の信頼を完全に失いました。そこで</w:t>
      </w:r>
      <w:r>
        <w:rPr>
          <w:rFonts w:hint="eastAsia"/>
          <w:szCs w:val="21"/>
        </w:rPr>
        <w:t>、１９１１年に孫文を中心に辛亥革命が起こりました。この孫文は、民族主義（民族の独立）と民権主義（民主主義の実現）と民生主義（国民生活の安定）の三民主義をとなえ、新政府を倒し、革命を成功させました。そして、孫文は臨時大総統となり、清に変わって新しい中華民国を成立させたのです。しかし、革命を成功させるために、もともと清政府の軍人であった袁世凱と手を結び、革命が成功すれば、袁世凱を臨時大総統にすることを約束していたため、中華民国の実権は、孫文に変わって袁世凱が握ってしまいました。かれは、孫文が新しく整えた議会などを無視して独裁政治を行ったために、結局</w:t>
      </w:r>
      <w:r w:rsidR="0021147D">
        <w:rPr>
          <w:rFonts w:hint="eastAsia"/>
          <w:szCs w:val="21"/>
        </w:rPr>
        <w:t>、</w:t>
      </w:r>
      <w:r>
        <w:rPr>
          <w:rFonts w:hint="eastAsia"/>
          <w:szCs w:val="21"/>
        </w:rPr>
        <w:t>新しくできた中華民国は混乱が続くことになるのです。</w:t>
      </w:r>
    </w:p>
    <w:p w:rsidR="00D15A4C" w:rsidRDefault="00D15A4C">
      <w:pPr>
        <w:rPr>
          <w:szCs w:val="21"/>
        </w:rPr>
      </w:pPr>
    </w:p>
    <w:p w:rsidR="00D15A4C" w:rsidRDefault="00D15A4C">
      <w:pPr>
        <w:rPr>
          <w:szCs w:val="21"/>
        </w:rPr>
      </w:pPr>
    </w:p>
    <w:p w:rsidR="00D15A4C" w:rsidRDefault="00D15A4C">
      <w:pPr>
        <w:rPr>
          <w:szCs w:val="21"/>
        </w:rPr>
      </w:pPr>
      <w:r>
        <w:rPr>
          <w:rFonts w:hint="eastAsia"/>
          <w:szCs w:val="21"/>
        </w:rPr>
        <w:t>お疲れ様でした。</w:t>
      </w:r>
    </w:p>
    <w:p w:rsidR="00D15A4C" w:rsidRPr="00A808B5" w:rsidRDefault="001327D6">
      <w:pPr>
        <w:rPr>
          <w:szCs w:val="21"/>
        </w:rPr>
      </w:pPr>
      <w:r>
        <w:rPr>
          <w:rFonts w:hint="eastAsia"/>
          <w:szCs w:val="21"/>
        </w:rPr>
        <w:t>では、また「こころ</w:t>
      </w:r>
      <w:r w:rsidR="00D15A4C">
        <w:rPr>
          <w:rFonts w:hint="eastAsia"/>
          <w:szCs w:val="21"/>
        </w:rPr>
        <w:t>の窓</w:t>
      </w:r>
      <w:r>
        <w:rPr>
          <w:rFonts w:hint="eastAsia"/>
          <w:szCs w:val="21"/>
        </w:rPr>
        <w:t>」</w:t>
      </w:r>
      <w:r w:rsidR="00D15A4C">
        <w:rPr>
          <w:rFonts w:hint="eastAsia"/>
          <w:szCs w:val="21"/>
        </w:rPr>
        <w:t>で会いましょう。</w:t>
      </w:r>
    </w:p>
    <w:sectPr w:rsidR="00D15A4C" w:rsidRPr="00A808B5" w:rsidSect="00064F98">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4ED" w:rsidRDefault="005B14ED" w:rsidP="00D15F7D">
      <w:r>
        <w:separator/>
      </w:r>
    </w:p>
  </w:endnote>
  <w:endnote w:type="continuationSeparator" w:id="0">
    <w:p w:rsidR="005B14ED" w:rsidRDefault="005B14ED" w:rsidP="00D15F7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4ED" w:rsidRDefault="005B14ED" w:rsidP="00D15F7D">
      <w:r>
        <w:separator/>
      </w:r>
    </w:p>
  </w:footnote>
  <w:footnote w:type="continuationSeparator" w:id="0">
    <w:p w:rsidR="005B14ED" w:rsidRDefault="005B14ED" w:rsidP="00D15F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8">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4F98"/>
    <w:rsid w:val="00002281"/>
    <w:rsid w:val="00016DF1"/>
    <w:rsid w:val="00052F4D"/>
    <w:rsid w:val="00064F98"/>
    <w:rsid w:val="001327D6"/>
    <w:rsid w:val="00194BEC"/>
    <w:rsid w:val="0021147D"/>
    <w:rsid w:val="00287E07"/>
    <w:rsid w:val="00296CFB"/>
    <w:rsid w:val="002A4EE6"/>
    <w:rsid w:val="0032588E"/>
    <w:rsid w:val="0042524F"/>
    <w:rsid w:val="00473529"/>
    <w:rsid w:val="00476004"/>
    <w:rsid w:val="00507D49"/>
    <w:rsid w:val="005332FF"/>
    <w:rsid w:val="005B14ED"/>
    <w:rsid w:val="005B2B92"/>
    <w:rsid w:val="0061760B"/>
    <w:rsid w:val="006302BF"/>
    <w:rsid w:val="00667C13"/>
    <w:rsid w:val="006E2BC8"/>
    <w:rsid w:val="006F4294"/>
    <w:rsid w:val="007848F7"/>
    <w:rsid w:val="00811256"/>
    <w:rsid w:val="008C1D4C"/>
    <w:rsid w:val="008C3052"/>
    <w:rsid w:val="00A14167"/>
    <w:rsid w:val="00A54B2C"/>
    <w:rsid w:val="00A808B5"/>
    <w:rsid w:val="00BC1496"/>
    <w:rsid w:val="00C8496E"/>
    <w:rsid w:val="00CA6F92"/>
    <w:rsid w:val="00CC1B1C"/>
    <w:rsid w:val="00D15A4C"/>
    <w:rsid w:val="00D15F7D"/>
    <w:rsid w:val="00D17DBA"/>
    <w:rsid w:val="00D21776"/>
    <w:rsid w:val="00E047F8"/>
    <w:rsid w:val="00E1232D"/>
    <w:rsid w:val="00E81890"/>
    <w:rsid w:val="00EB750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colormenu v:ext="edit" strokecolor="none [3213]"/>
    </o:shapedefaults>
    <o:shapelayout v:ext="edit">
      <o:idmap v:ext="edit" data="1"/>
      <o:rules v:ext="edit">
        <o:r id="V:Rule8" type="connector" idref="#_x0000_s1031"/>
        <o:r id="V:Rule9" type="connector" idref="#_x0000_s1029"/>
        <o:r id="V:Rule10" type="connector" idref="#_x0000_s1026"/>
        <o:r id="V:Rule11" type="connector" idref="#_x0000_s1028"/>
        <o:r id="V:Rule12" type="connector" idref="#_x0000_s1030"/>
        <o:r id="V:Rule13" type="connector" idref="#_x0000_s1027"/>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B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5F7D"/>
    <w:pPr>
      <w:tabs>
        <w:tab w:val="center" w:pos="4252"/>
        <w:tab w:val="right" w:pos="8504"/>
      </w:tabs>
      <w:snapToGrid w:val="0"/>
    </w:pPr>
  </w:style>
  <w:style w:type="character" w:customStyle="1" w:styleId="a4">
    <w:name w:val="ヘッダー (文字)"/>
    <w:basedOn w:val="a0"/>
    <w:link w:val="a3"/>
    <w:uiPriority w:val="99"/>
    <w:semiHidden/>
    <w:rsid w:val="00D15F7D"/>
  </w:style>
  <w:style w:type="paragraph" w:styleId="a5">
    <w:name w:val="footer"/>
    <w:basedOn w:val="a"/>
    <w:link w:val="a6"/>
    <w:uiPriority w:val="99"/>
    <w:semiHidden/>
    <w:unhideWhenUsed/>
    <w:rsid w:val="00D15F7D"/>
    <w:pPr>
      <w:tabs>
        <w:tab w:val="center" w:pos="4252"/>
        <w:tab w:val="right" w:pos="8504"/>
      </w:tabs>
      <w:snapToGrid w:val="0"/>
    </w:pPr>
  </w:style>
  <w:style w:type="character" w:customStyle="1" w:styleId="a6">
    <w:name w:val="フッター (文字)"/>
    <w:basedOn w:val="a0"/>
    <w:link w:val="a5"/>
    <w:uiPriority w:val="99"/>
    <w:semiHidden/>
    <w:rsid w:val="00D15F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291</Words>
  <Characters>1661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2020-08-06T07:17:00Z</dcterms:created>
  <dcterms:modified xsi:type="dcterms:W3CDTF">2020-12-29T00:23:00Z</dcterms:modified>
</cp:coreProperties>
</file>